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DA" w:rsidRPr="00E761D9" w:rsidRDefault="00BF26DA" w:rsidP="00BF26DA">
      <w:pPr>
        <w:spacing w:after="0" w:line="281"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761D9">
        <w:rPr>
          <w:rFonts w:ascii="Times New Roman" w:eastAsia="Times New Roman" w:hAnsi="Times New Roman" w:cs="Times New Roman"/>
          <w:b/>
          <w:sz w:val="28"/>
          <w:szCs w:val="28"/>
        </w:rPr>
        <w:t>KẾ HOẠCH GIÁO DỤC ĐỘ TUỔI 25 -36 THÁNG TUỔI</w:t>
      </w:r>
    </w:p>
    <w:p w:rsidR="00BF26DA" w:rsidRPr="00E761D9" w:rsidRDefault="00BF26DA" w:rsidP="00BF26DA">
      <w:pPr>
        <w:spacing w:after="0" w:line="281" w:lineRule="auto"/>
        <w:jc w:val="center"/>
        <w:rPr>
          <w:rFonts w:ascii="Times New Roman" w:eastAsia="Times New Roman" w:hAnsi="Times New Roman" w:cs="Times New Roman"/>
          <w:b/>
          <w:sz w:val="28"/>
          <w:szCs w:val="28"/>
        </w:rPr>
      </w:pPr>
      <w:r w:rsidRPr="00E761D9">
        <w:rPr>
          <w:rFonts w:ascii="Times New Roman" w:eastAsia="Times New Roman" w:hAnsi="Times New Roman" w:cs="Times New Roman"/>
          <w:b/>
          <w:sz w:val="28"/>
          <w:szCs w:val="28"/>
        </w:rPr>
        <w:t xml:space="preserve"> NĂM HỌC: 20</w:t>
      </w:r>
      <w:r w:rsidRPr="00E761D9">
        <w:rPr>
          <w:rFonts w:ascii="Times New Roman" w:eastAsia="Times New Roman" w:hAnsi="Times New Roman" w:cs="Times New Roman"/>
          <w:b/>
          <w:sz w:val="28"/>
          <w:szCs w:val="28"/>
          <w:lang w:val="vi-VN"/>
        </w:rPr>
        <w:t>2</w:t>
      </w:r>
      <w:r w:rsidRPr="00E761D9">
        <w:rPr>
          <w:rFonts w:ascii="Times New Roman" w:eastAsia="Times New Roman" w:hAnsi="Times New Roman" w:cs="Times New Roman"/>
          <w:b/>
          <w:sz w:val="28"/>
          <w:szCs w:val="28"/>
        </w:rPr>
        <w:t>4 - 2025</w:t>
      </w:r>
    </w:p>
    <w:p w:rsidR="00682940" w:rsidRDefault="00682940" w:rsidP="00682940">
      <w:pPr>
        <w:tabs>
          <w:tab w:val="left" w:pos="7095"/>
        </w:tabs>
        <w:spacing w:after="0" w:line="281" w:lineRule="auto"/>
        <w:ind w:left="284"/>
        <w:rPr>
          <w:rFonts w:ascii="Times New Roman" w:eastAsia="Times New Roman" w:hAnsi="Times New Roman" w:cs="Times New Roman"/>
          <w:b/>
          <w:sz w:val="28"/>
          <w:szCs w:val="28"/>
        </w:rPr>
      </w:pPr>
    </w:p>
    <w:p w:rsidR="00BF26DA" w:rsidRPr="00E761D9" w:rsidRDefault="00682940" w:rsidP="00682940">
      <w:pPr>
        <w:tabs>
          <w:tab w:val="left" w:pos="7095"/>
        </w:tabs>
        <w:spacing w:after="0" w:line="281" w:lineRule="auto"/>
        <w:ind w:lef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BF26DA" w:rsidRPr="00E761D9">
        <w:rPr>
          <w:rFonts w:ascii="Times New Roman" w:eastAsia="Times New Roman" w:hAnsi="Times New Roman" w:cs="Times New Roman"/>
          <w:b/>
          <w:sz w:val="28"/>
          <w:szCs w:val="28"/>
        </w:rPr>
        <w:t>. MỤC TIÊU, NỘI DUNG GIÁO DỤC</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2526"/>
        <w:gridCol w:w="2876"/>
        <w:gridCol w:w="9"/>
        <w:gridCol w:w="1690"/>
        <w:gridCol w:w="9"/>
        <w:gridCol w:w="902"/>
        <w:gridCol w:w="5"/>
      </w:tblGrid>
      <w:tr w:rsidR="00BF26DA" w:rsidRPr="00E761D9" w:rsidTr="00682940">
        <w:trPr>
          <w:gridAfter w:val="1"/>
          <w:tblHeader/>
        </w:trPr>
        <w:tc>
          <w:tcPr>
            <w:tcW w:w="1999" w:type="pct"/>
            <w:gridSpan w:val="2"/>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b/>
                <w:sz w:val="28"/>
                <w:szCs w:val="28"/>
              </w:rPr>
              <w:t>Mục tiêu giáo dục</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1571" w:type="pct"/>
            <w:vMerge w:val="restart"/>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b/>
                <w:sz w:val="28"/>
                <w:szCs w:val="28"/>
              </w:rPr>
              <w:t>Nội dung giáo dục</w:t>
            </w:r>
          </w:p>
        </w:tc>
        <w:tc>
          <w:tcPr>
            <w:tcW w:w="928" w:type="pct"/>
            <w:gridSpan w:val="2"/>
            <w:vMerge w:val="restart"/>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b/>
                <w:sz w:val="28"/>
                <w:szCs w:val="28"/>
              </w:rPr>
              <w:t>Thực hiện trong chủ đề</w:t>
            </w:r>
          </w:p>
        </w:tc>
        <w:tc>
          <w:tcPr>
            <w:tcW w:w="498" w:type="pct"/>
            <w:gridSpan w:val="2"/>
            <w:vMerge w:val="restart"/>
            <w:shd w:val="clear" w:color="auto" w:fill="auto"/>
          </w:tcPr>
          <w:p w:rsidR="00BF26DA" w:rsidRPr="00E761D9" w:rsidRDefault="00BF26DA" w:rsidP="00E265EC">
            <w:pPr>
              <w:spacing w:after="0" w:line="240" w:lineRule="auto"/>
              <w:jc w:val="center"/>
              <w:rPr>
                <w:rFonts w:ascii="Times New Roman" w:eastAsia="Times New Roman" w:hAnsi="Times New Roman" w:cs="Times New Roman"/>
                <w:b/>
                <w:sz w:val="28"/>
                <w:szCs w:val="28"/>
              </w:rPr>
            </w:pPr>
            <w:r w:rsidRPr="00E761D9">
              <w:rPr>
                <w:rFonts w:ascii="Times New Roman" w:eastAsia="Times New Roman" w:hAnsi="Times New Roman" w:cs="Times New Roman"/>
                <w:b/>
                <w:sz w:val="28"/>
                <w:szCs w:val="28"/>
              </w:rPr>
              <w:t>Điều chỉnh</w:t>
            </w:r>
          </w:p>
        </w:tc>
      </w:tr>
      <w:tr w:rsidR="00BF26DA" w:rsidRPr="00E761D9" w:rsidTr="00682940">
        <w:trPr>
          <w:gridAfter w:val="1"/>
          <w:tblHeader/>
        </w:trPr>
        <w:tc>
          <w:tcPr>
            <w:tcW w:w="620" w:type="pct"/>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b/>
                <w:sz w:val="28"/>
                <w:szCs w:val="28"/>
              </w:rPr>
              <w:t>TT</w:t>
            </w:r>
          </w:p>
        </w:tc>
        <w:tc>
          <w:tcPr>
            <w:tcW w:w="1380" w:type="pct"/>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b/>
                <w:sz w:val="28"/>
                <w:szCs w:val="28"/>
              </w:rPr>
              <w:t>Mục tiêu</w:t>
            </w:r>
          </w:p>
        </w:tc>
        <w:tc>
          <w:tcPr>
            <w:tcW w:w="1571" w:type="pct"/>
            <w:vMerge/>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928" w:type="pct"/>
            <w:gridSpan w:val="2"/>
            <w:vMerge/>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vMerge/>
            <w:shd w:val="clear" w:color="auto" w:fill="auto"/>
          </w:tcPr>
          <w:p w:rsidR="00BF26DA" w:rsidRPr="00E761D9" w:rsidRDefault="00BF26DA" w:rsidP="00E265EC">
            <w:pPr>
              <w:spacing w:after="0" w:line="240" w:lineRule="auto"/>
              <w:jc w:val="center"/>
              <w:rPr>
                <w:rFonts w:ascii="Times New Roman" w:eastAsia="Times New Roman" w:hAnsi="Times New Roman" w:cs="Times New Roman"/>
                <w:sz w:val="28"/>
                <w:szCs w:val="28"/>
              </w:rPr>
            </w:pPr>
          </w:p>
        </w:tc>
      </w:tr>
      <w:tr w:rsidR="00BF26DA" w:rsidRPr="00E761D9" w:rsidTr="00682940">
        <w:trPr>
          <w:gridAfter w:val="1"/>
        </w:trPr>
        <w:tc>
          <w:tcPr>
            <w:tcW w:w="4996" w:type="pct"/>
            <w:gridSpan w:val="7"/>
            <w:shd w:val="clear" w:color="auto" w:fill="auto"/>
          </w:tcPr>
          <w:p w:rsidR="00BF26DA" w:rsidRPr="00E761D9" w:rsidRDefault="00BF26DA" w:rsidP="00E265EC">
            <w:pPr>
              <w:spacing w:after="0" w:line="240" w:lineRule="auto"/>
              <w:rPr>
                <w:rFonts w:ascii="Times New Roman" w:eastAsia="Times New Roman" w:hAnsi="Times New Roman" w:cs="Times New Roman"/>
                <w:b/>
                <w:sz w:val="28"/>
                <w:szCs w:val="28"/>
              </w:rPr>
            </w:pPr>
            <w:r w:rsidRPr="00E761D9">
              <w:rPr>
                <w:rFonts w:ascii="Times New Roman" w:eastAsia="Times New Roman" w:hAnsi="Times New Roman" w:cs="Times New Roman"/>
                <w:b/>
                <w:sz w:val="28"/>
                <w:szCs w:val="28"/>
              </w:rPr>
              <w:t>1. Lĩnh vực phát triển thể chất</w:t>
            </w:r>
          </w:p>
        </w:tc>
      </w:tr>
      <w:tr w:rsidR="00BF26DA" w:rsidRPr="00E761D9" w:rsidTr="00682940">
        <w:trPr>
          <w:gridAfter w:val="1"/>
        </w:trPr>
        <w:tc>
          <w:tcPr>
            <w:tcW w:w="4996" w:type="pct"/>
            <w:gridSpan w:val="7"/>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r w:rsidRPr="00E761D9">
              <w:rPr>
                <w:rFonts w:ascii="Times New Roman" w:eastAsia="Times New Roman" w:hAnsi="Times New Roman" w:cs="Times New Roman"/>
                <w:b/>
                <w:i/>
                <w:sz w:val="28"/>
                <w:szCs w:val="28"/>
              </w:rPr>
              <w:t>a. Phát triển vận động</w:t>
            </w: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 Trẻ biết thực hiện được các động tác trong bài tập thể dục: hít thở, tay, lưng/ bụng và chân</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color w:val="FF0000"/>
                <w:sz w:val="28"/>
                <w:szCs w:val="28"/>
              </w:rPr>
            </w:pPr>
            <w:r w:rsidRPr="00E761D9">
              <w:rPr>
                <w:rFonts w:ascii="Times New Roman" w:eastAsia="Times New Roman" w:hAnsi="Times New Roman" w:cs="Times New Roman"/>
                <w:sz w:val="28"/>
                <w:szCs w:val="28"/>
              </w:rPr>
              <w:t>- Hô hấp: tập hít vào thật sâu, thở ra từ từ.</w:t>
            </w: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Tay: </w:t>
            </w: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Hai tay giơ cao.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+ 2 tay đưa ra phía trước.</w:t>
            </w:r>
          </w:p>
          <w:p w:rsidR="00BF26DA" w:rsidRPr="00E761D9" w:rsidRDefault="00BF26DA" w:rsidP="00E265EC">
            <w:pPr>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lang w:val="fr-FR"/>
              </w:rPr>
              <w:t xml:space="preserve">+ 2 tay đưa sang ngang. </w:t>
            </w:r>
          </w:p>
          <w:p w:rsidR="00BF26DA" w:rsidRPr="00E761D9" w:rsidRDefault="00BF26DA" w:rsidP="00E265EC">
            <w:pPr>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lang w:val="fr-FR"/>
              </w:rPr>
              <w:t xml:space="preserve">+ 2 tay đưa ra sau kết hợp với lắc bàn tay </w:t>
            </w:r>
          </w:p>
          <w:p w:rsidR="00BF26DA" w:rsidRPr="00E761D9" w:rsidRDefault="00BF26DA" w:rsidP="00E265EC">
            <w:pPr>
              <w:spacing w:after="0" w:line="240" w:lineRule="auto"/>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Lưng, bụng, lườn: </w:t>
            </w:r>
          </w:p>
          <w:p w:rsidR="00BF26DA" w:rsidRPr="00E761D9" w:rsidRDefault="00BF26DA" w:rsidP="00E265EC">
            <w:pPr>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lang w:val="pt-BR"/>
              </w:rPr>
              <w:t>+ Cúi về phía trước.</w:t>
            </w:r>
          </w:p>
          <w:p w:rsidR="00BF26DA" w:rsidRPr="00E761D9" w:rsidRDefault="00BF26DA" w:rsidP="00E265EC">
            <w:pPr>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lang w:val="pt-BR"/>
              </w:rPr>
              <w:t>+ Nghiêng người sang 2 bên.</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Vặn người sang 2 bên.</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Chân:</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Ngồi xuống, đứng lên </w:t>
            </w:r>
          </w:p>
          <w:p w:rsidR="00BF26DA" w:rsidRPr="00E761D9" w:rsidRDefault="00BF26DA" w:rsidP="00E265EC">
            <w:pPr>
              <w:spacing w:after="0" w:line="240" w:lineRule="auto"/>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Co duỗi từng chân </w:t>
            </w:r>
          </w:p>
        </w:tc>
        <w:tc>
          <w:tcPr>
            <w:tcW w:w="928" w:type="pct"/>
            <w:gridSpan w:val="2"/>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F62445">
        <w:trPr>
          <w:gridAfter w:val="1"/>
          <w:trHeight w:val="6526"/>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2</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 Trẻ giữ được thăng bằng trong vận động đi/chạy thay đổi tốc độ nhanh - chậm theo cô hoặc đi trong đường hẹp có bê vật trên tay</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vi-VN"/>
              </w:rPr>
            </w:pPr>
            <w:r w:rsidRPr="00E761D9">
              <w:rPr>
                <w:rFonts w:ascii="Times New Roman" w:eastAsia="Times New Roman" w:hAnsi="Times New Roman" w:cs="Times New Roman"/>
                <w:spacing w:val="-8"/>
                <w:sz w:val="28"/>
                <w:szCs w:val="28"/>
                <w:lang w:val="pt-BR"/>
              </w:rPr>
              <w:t>+ Đi theo hiệu lệnh</w:t>
            </w:r>
            <w:r w:rsidRPr="00E761D9">
              <w:rPr>
                <w:rFonts w:ascii="Times New Roman" w:eastAsia="Times New Roman" w:hAnsi="Times New Roman" w:cs="Times New Roman"/>
                <w:spacing w:val="-8"/>
                <w:sz w:val="28"/>
                <w:szCs w:val="28"/>
                <w:lang w:val="vi-VN"/>
              </w:rPr>
              <w:t xml:space="preserve"> </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trong đường hẹp</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có mang vật trên tay</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theo đường ngoằn ngoèo</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Đứng co 1 chân</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bước vào các ô</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bước qua gậy kê cao</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Đi kết hợp với chạy</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Chạy theo hướng thẳng</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Chạy đổi hướng</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Bước lên xuống bậc cao 10-15cm</w:t>
            </w:r>
          </w:p>
          <w:p w:rsidR="00BF26DA" w:rsidRPr="00E761D9" w:rsidRDefault="00BF26DA" w:rsidP="00E265EC">
            <w:pPr>
              <w:spacing w:after="0" w:line="240" w:lineRule="auto"/>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t>+ Bước lên xuống bậc có vịn</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Height w:val="2007"/>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thực hiện phối hợp vận động tay- mắt: tung - bắt bóng với cô ở khoảng cách 1m; ném vào đích xa 1 - 1,2m</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lang w:val="vi-VN"/>
              </w:rPr>
            </w:pPr>
            <w:r w:rsidRPr="00E761D9">
              <w:rPr>
                <w:rFonts w:ascii="Times New Roman" w:eastAsia="Times New Roman" w:hAnsi="Times New Roman" w:cs="Times New Roman"/>
                <w:sz w:val="28"/>
                <w:szCs w:val="28"/>
                <w:lang w:val="da-DK"/>
              </w:rPr>
              <w:t>- Tung bóng bằng hai</w:t>
            </w:r>
            <w:r w:rsidRPr="00E761D9">
              <w:rPr>
                <w:rFonts w:ascii="Times New Roman" w:eastAsia="Times New Roman" w:hAnsi="Times New Roman" w:cs="Times New Roman"/>
                <w:sz w:val="28"/>
                <w:szCs w:val="28"/>
                <w:lang w:val="vi-VN"/>
              </w:rPr>
              <w:t xml:space="preserve"> tay</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Tung bóng qua dây</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xml:space="preserve">- Tung - bắt bóng cùng cô </w:t>
            </w:r>
          </w:p>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Ném trúng đích xa 1-1,2m.</w:t>
            </w:r>
          </w:p>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Ném bóng về phía trước</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1, </w:t>
            </w:r>
            <w:r w:rsidRPr="00E761D9">
              <w:rPr>
                <w:rFonts w:ascii="Times New Roman" w:eastAsia="Times New Roman" w:hAnsi="Times New Roman" w:cs="Times New Roman"/>
                <w:sz w:val="28"/>
                <w:szCs w:val="28"/>
              </w:rPr>
              <w:t>3,4,5,6, 8, 9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4</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Trẻ biết phối hợp tay, chân, cơ thể trong khi bò để giữ được vật đặt trên lưng.</w:t>
            </w:r>
          </w:p>
          <w:p w:rsidR="00BF26DA" w:rsidRPr="00E761D9" w:rsidRDefault="00BF26DA" w:rsidP="00E265EC">
            <w:pPr>
              <w:spacing w:after="0" w:line="240" w:lineRule="auto"/>
              <w:rPr>
                <w:rFonts w:ascii="Times New Roman" w:eastAsia="Times New Roman" w:hAnsi="Times New Roman" w:cs="Times New Roman"/>
                <w:sz w:val="28"/>
                <w:szCs w:val="28"/>
                <w:lang w:val="da-DK"/>
              </w:rPr>
            </w:pPr>
          </w:p>
          <w:p w:rsidR="00BF26DA" w:rsidRPr="00E761D9" w:rsidRDefault="00BF26DA" w:rsidP="00E265EC">
            <w:pPr>
              <w:spacing w:after="0" w:line="240" w:lineRule="auto"/>
              <w:rPr>
                <w:rFonts w:ascii="Times New Roman" w:eastAsia="Times New Roman" w:hAnsi="Times New Roman" w:cs="Times New Roman"/>
                <w:sz w:val="28"/>
                <w:szCs w:val="28"/>
                <w:lang w:val="da-DK"/>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Bò thẳng hướng và có  vật trên lưng.</w:t>
            </w:r>
          </w:p>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Bò chui qua cổng</w:t>
            </w:r>
          </w:p>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Bò qua vật cản</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Bò thẳng hướng theo đường hẹp</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Bò theo đường ngoằn ngoèo (dích dắc)</w:t>
            </w:r>
          </w:p>
          <w:p w:rsidR="00BF26DA" w:rsidRPr="00E761D9" w:rsidRDefault="00BF26DA" w:rsidP="00E265EC">
            <w:pPr>
              <w:spacing w:after="0" w:line="240" w:lineRule="auto"/>
              <w:jc w:val="both"/>
              <w:rPr>
                <w:rFonts w:ascii="Times New Roman" w:eastAsia="Times New Roman" w:hAnsi="Times New Roman" w:cs="Times New Roman"/>
                <w:sz w:val="28"/>
                <w:szCs w:val="28"/>
                <w:lang w:val="vi-VN"/>
              </w:rPr>
            </w:pPr>
            <w:r w:rsidRPr="00E761D9">
              <w:rPr>
                <w:rFonts w:ascii="Times New Roman" w:eastAsia="Times New Roman" w:hAnsi="Times New Roman" w:cs="Times New Roman"/>
                <w:sz w:val="28"/>
                <w:szCs w:val="28"/>
                <w:lang w:val="fr-FR"/>
              </w:rPr>
              <w:t>+ Trườn chui qua cổng</w:t>
            </w:r>
          </w:p>
          <w:p w:rsidR="00BF26DA" w:rsidRPr="00E761D9" w:rsidRDefault="00BF26DA" w:rsidP="00E265EC">
            <w:pPr>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lang w:val="vi-VN"/>
              </w:rPr>
              <w:t>+ Trườn qua vật cản.</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fr-F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vi-VN"/>
              </w:rPr>
            </w:pPr>
            <w:r w:rsidRPr="00E761D9">
              <w:rPr>
                <w:rFonts w:ascii="Times New Roman" w:eastAsia="Times New Roman" w:hAnsi="Times New Roman" w:cs="Times New Roman"/>
                <w:sz w:val="28"/>
                <w:szCs w:val="28"/>
              </w:rPr>
              <w:t>1,2,3,4,5,6,7,8</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5</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pacing w:val="-16"/>
                <w:sz w:val="28"/>
                <w:szCs w:val="28"/>
              </w:rPr>
              <w:t xml:space="preserve">- Trẻ </w:t>
            </w:r>
            <w:r w:rsidRPr="00E761D9">
              <w:rPr>
                <w:rFonts w:ascii="Times New Roman" w:eastAsia="Times New Roman" w:hAnsi="Times New Roman" w:cs="Times New Roman"/>
                <w:sz w:val="28"/>
                <w:szCs w:val="28"/>
              </w:rPr>
              <w:t xml:space="preserve">biết </w:t>
            </w:r>
            <w:r w:rsidRPr="00E761D9">
              <w:rPr>
                <w:rFonts w:ascii="Times New Roman" w:eastAsia="Times New Roman" w:hAnsi="Times New Roman" w:cs="Times New Roman"/>
                <w:spacing w:val="-16"/>
                <w:sz w:val="28"/>
                <w:szCs w:val="28"/>
              </w:rPr>
              <w:t xml:space="preserve">thể hiện được sức mạnh của cơ bắp trong vận động ném, đá bóng: ném xa lên  phía </w:t>
            </w:r>
            <w:r w:rsidRPr="00E761D9">
              <w:rPr>
                <w:rFonts w:ascii="Times New Roman" w:eastAsia="Times New Roman" w:hAnsi="Times New Roman" w:cs="Times New Roman"/>
                <w:spacing w:val="-16"/>
                <w:sz w:val="28"/>
                <w:szCs w:val="28"/>
              </w:rPr>
              <w:lastRenderedPageBreak/>
              <w:t>trước bằng một tay (tối thiểu 1,5m)</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lastRenderedPageBreak/>
              <w:t>- Bật tại chỗ</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Bật qua vạch kẻ</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Bật qua các vòng</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lastRenderedPageBreak/>
              <w:t>- Nhún bật về phía trước</w:t>
            </w:r>
          </w:p>
          <w:p w:rsidR="00BF26DA" w:rsidRPr="00E761D9" w:rsidRDefault="00BF26DA" w:rsidP="00E265EC">
            <w:pPr>
              <w:spacing w:after="0" w:line="240" w:lineRule="auto"/>
              <w:jc w:val="both"/>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 xml:space="preserve">- Bật xa bằng 2 chân </w:t>
            </w:r>
          </w:p>
          <w:p w:rsidR="00BF26DA" w:rsidRPr="00E761D9" w:rsidRDefault="00BF26DA" w:rsidP="00E265EC">
            <w:pPr>
              <w:spacing w:after="0" w:line="240" w:lineRule="auto"/>
              <w:rPr>
                <w:rFonts w:ascii="Times New Roman" w:eastAsia="Times New Roman" w:hAnsi="Times New Roman" w:cs="Times New Roman"/>
                <w:sz w:val="28"/>
                <w:szCs w:val="28"/>
                <w:lang w:val="da-DK"/>
              </w:rPr>
            </w:pPr>
            <w:r w:rsidRPr="00E761D9">
              <w:rPr>
                <w:rFonts w:ascii="Times New Roman" w:eastAsia="Times New Roman" w:hAnsi="Times New Roman" w:cs="Times New Roman"/>
                <w:sz w:val="28"/>
                <w:szCs w:val="28"/>
                <w:lang w:val="da-DK"/>
              </w:rPr>
              <w:t>-</w:t>
            </w:r>
            <w:r w:rsidRPr="00E761D9">
              <w:rPr>
                <w:rFonts w:ascii="Times New Roman" w:eastAsia="Times New Roman" w:hAnsi="Times New Roman" w:cs="Times New Roman"/>
                <w:sz w:val="28"/>
                <w:szCs w:val="28"/>
              </w:rPr>
              <w:t xml:space="preserve"> </w:t>
            </w:r>
            <w:r w:rsidRPr="00E761D9">
              <w:rPr>
                <w:rFonts w:ascii="Times New Roman" w:eastAsia="Times New Roman" w:hAnsi="Times New Roman" w:cs="Times New Roman"/>
                <w:sz w:val="28"/>
                <w:szCs w:val="28"/>
                <w:lang w:val="da-DK"/>
              </w:rPr>
              <w:t>Ném xa bằng 1 tay                                                                                                             - Đá bóng lên phía trước</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da-DK"/>
              </w:rPr>
              <w:lastRenderedPageBreak/>
              <w:t>1,</w:t>
            </w:r>
            <w:r w:rsidRPr="00E761D9">
              <w:rPr>
                <w:rFonts w:ascii="Times New Roman" w:eastAsia="Times New Roman" w:hAnsi="Times New Roman" w:cs="Times New Roman"/>
                <w:sz w:val="28"/>
                <w:szCs w:val="28"/>
                <w:lang w:val="vi-VN"/>
              </w:rPr>
              <w:t>2,</w:t>
            </w:r>
            <w:r w:rsidRPr="00E761D9">
              <w:rPr>
                <w:rFonts w:ascii="Times New Roman" w:eastAsia="Times New Roman" w:hAnsi="Times New Roman" w:cs="Times New Roman"/>
                <w:sz w:val="28"/>
                <w:szCs w:val="28"/>
                <w:lang w:val="da-DK"/>
              </w:rPr>
              <w:t>3,</w:t>
            </w:r>
            <w:r w:rsidRPr="00E761D9">
              <w:rPr>
                <w:rFonts w:ascii="Times New Roman" w:eastAsia="Times New Roman" w:hAnsi="Times New Roman" w:cs="Times New Roman"/>
                <w:sz w:val="28"/>
                <w:szCs w:val="28"/>
                <w:lang w:val="vi-VN"/>
              </w:rPr>
              <w:t>4,5,</w:t>
            </w:r>
            <w:r w:rsidRPr="00E761D9">
              <w:rPr>
                <w:rFonts w:ascii="Times New Roman" w:eastAsia="Times New Roman" w:hAnsi="Times New Roman" w:cs="Times New Roman"/>
                <w:sz w:val="28"/>
                <w:szCs w:val="28"/>
              </w:rPr>
              <w:t>6</w:t>
            </w:r>
            <w:r w:rsidRPr="00E761D9">
              <w:rPr>
                <w:rFonts w:ascii="Times New Roman" w:eastAsia="Times New Roman" w:hAnsi="Times New Roman" w:cs="Times New Roman"/>
                <w:sz w:val="28"/>
                <w:szCs w:val="28"/>
                <w:lang w:val="vi-VN"/>
              </w:rPr>
              <w:t xml:space="preserve"> 7,9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lang w:val="da-DK"/>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6</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vận động cổ tay, bàn tay, ngón tay -  thực hiện " múa khéo"</w:t>
            </w:r>
          </w:p>
        </w:tc>
        <w:tc>
          <w:tcPr>
            <w:tcW w:w="1571" w:type="pct"/>
            <w:vMerge w:val="restar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Xoa tay, chạm các đầu ngón tay với nhau, rót, nhào, khuấy, đảo, vò xé.</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Đóng cọc bàn gỗ</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Nhón nhặt đồ vật.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Tập xâu, luồn dây,cài, cởi cúc, buộc dây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Chắp ghép hình</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Chồng, xếp 6 - 8 khối.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Tập cầm bút tô, vẽ.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Lật mở trang sách. </w:t>
            </w:r>
          </w:p>
        </w:tc>
        <w:tc>
          <w:tcPr>
            <w:tcW w:w="928" w:type="pct"/>
            <w:gridSpan w:val="2"/>
            <w:vMerge w:val="restar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vMerge w:val="restart"/>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7</w:t>
            </w:r>
          </w:p>
        </w:tc>
        <w:tc>
          <w:tcPr>
            <w:tcW w:w="1380" w:type="pct"/>
            <w:shd w:val="clear" w:color="auto" w:fill="auto"/>
          </w:tcPr>
          <w:p w:rsidR="00BF26DA" w:rsidRPr="00E761D9" w:rsidRDefault="00BF26DA" w:rsidP="00E265EC">
            <w:pPr>
              <w:tabs>
                <w:tab w:val="left" w:pos="1080"/>
              </w:tabs>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phối hợp được cử động bàn tay, ngón tay và phối hợp tay mắt trong các hoạt động : Nhào đất nặn; vẽ tổ chim, xâu vòng tay, chuỗi đeo cổ</w:t>
            </w:r>
          </w:p>
        </w:tc>
        <w:tc>
          <w:tcPr>
            <w:tcW w:w="1571" w:type="pct"/>
            <w:vMerge/>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c>
          <w:tcPr>
            <w:tcW w:w="928" w:type="pct"/>
            <w:gridSpan w:val="2"/>
            <w:vMerge/>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b/>
                <w:i/>
                <w:sz w:val="28"/>
                <w:szCs w:val="28"/>
              </w:rPr>
            </w:pPr>
          </w:p>
        </w:tc>
        <w:tc>
          <w:tcPr>
            <w:tcW w:w="498" w:type="pct"/>
            <w:gridSpan w:val="2"/>
            <w:vMerge/>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4996" w:type="pct"/>
            <w:gridSpan w:val="7"/>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b/>
                <w:i/>
                <w:sz w:val="28"/>
                <w:szCs w:val="28"/>
              </w:rPr>
            </w:pPr>
            <w:r w:rsidRPr="00E761D9">
              <w:rPr>
                <w:rFonts w:ascii="Times New Roman" w:eastAsia="Times New Roman" w:hAnsi="Times New Roman" w:cs="Times New Roman"/>
                <w:b/>
                <w:i/>
                <w:spacing w:val="-8"/>
                <w:sz w:val="28"/>
                <w:szCs w:val="28"/>
              </w:rPr>
              <w:t>b. Dinh dưỡng và sức khỏe.</w:t>
            </w:r>
          </w:p>
        </w:tc>
      </w:tr>
      <w:tr w:rsidR="00BF26DA" w:rsidRPr="00E761D9" w:rsidTr="00F62445">
        <w:trPr>
          <w:gridAfter w:val="1"/>
          <w:trHeight w:val="1886"/>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8</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pacing w:val="-8"/>
                <w:sz w:val="28"/>
                <w:szCs w:val="28"/>
              </w:rPr>
            </w:pPr>
            <w:r w:rsidRPr="00E761D9">
              <w:rPr>
                <w:rFonts w:ascii="Times New Roman" w:eastAsia="Times New Roman" w:hAnsi="Times New Roman" w:cs="Times New Roman"/>
                <w:spacing w:val="-8"/>
                <w:sz w:val="28"/>
                <w:szCs w:val="28"/>
              </w:rPr>
              <w:t>- Trẻ thích nghi với chế độ ăn cơm, ăn được các loại thức ăn khác nhau.</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Làm quen với chế độ ăn cơm và các loại thức ăn khác nhau của địa phương như: thịt lợn, thịt bò, cá, rau, canh…</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Tập luyện nề nếp thói quen tốt trong ăn uống: rửa tay trước khi ăn, ăn không khóc, không nói chuyện, tự xúc cơm, không làm rơi cơm trong ăn uống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Tập nói với người lớn khi có nhu cầu ăn, uống.</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5,8,9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9</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pacing w:val="-12"/>
                <w:sz w:val="28"/>
                <w:szCs w:val="28"/>
              </w:rPr>
            </w:pPr>
            <w:r w:rsidRPr="00E761D9">
              <w:rPr>
                <w:rFonts w:ascii="Times New Roman" w:eastAsia="Times New Roman" w:hAnsi="Times New Roman" w:cs="Times New Roman"/>
                <w:spacing w:val="-12"/>
                <w:sz w:val="28"/>
                <w:szCs w:val="28"/>
              </w:rPr>
              <w:t>- Trẻ ngủ 1 giấc buổi trưa.</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Luyện thói quen ngủ 1 giấc trưa.</w:t>
            </w: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w:t>
            </w:r>
            <w:r w:rsidRPr="00E761D9">
              <w:rPr>
                <w:rFonts w:ascii="Times New Roman" w:eastAsia="Times New Roman" w:hAnsi="Times New Roman" w:cs="Times New Roman"/>
                <w:color w:val="FF0000"/>
                <w:sz w:val="28"/>
                <w:szCs w:val="28"/>
              </w:rPr>
              <w:t>Tập nói với người lớn khi có nhu cầu ngủ.</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color w:val="000000"/>
                <w:sz w:val="28"/>
                <w:szCs w:val="28"/>
              </w:rPr>
            </w:pPr>
            <w:r w:rsidRPr="00E761D9">
              <w:rPr>
                <w:rFonts w:ascii="Times New Roman" w:eastAsia="Times New Roman" w:hAnsi="Times New Roman" w:cs="Times New Roman"/>
                <w:color w:val="000000"/>
                <w:sz w:val="28"/>
                <w:szCs w:val="28"/>
              </w:rPr>
              <w:t>1,4,9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10</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đi vệ sinh đúng nơi qui định.</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Tập đi vệ sinh đúng nơi qui định.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Tập nói với người lớn khi có nhu cầu vệ sinh.</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color w:val="000000"/>
                <w:sz w:val="28"/>
                <w:szCs w:val="28"/>
              </w:rPr>
            </w:pPr>
            <w:r w:rsidRPr="00E761D9">
              <w:rPr>
                <w:rFonts w:ascii="Times New Roman" w:eastAsia="Times New Roman" w:hAnsi="Times New Roman" w:cs="Times New Roman"/>
                <w:color w:val="000000"/>
                <w:sz w:val="28"/>
                <w:szCs w:val="28"/>
              </w:rPr>
              <w:t>1,2,4,7</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11</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pacing w:val="-12"/>
                <w:sz w:val="28"/>
                <w:szCs w:val="28"/>
              </w:rPr>
              <w:t xml:space="preserve">- Trẻ làm được một số việc với sự giúp đỡ của </w:t>
            </w:r>
            <w:r w:rsidRPr="00E761D9">
              <w:rPr>
                <w:rFonts w:ascii="Times New Roman" w:eastAsia="Times New Roman" w:hAnsi="Times New Roman" w:cs="Times New Roman"/>
                <w:spacing w:val="-12"/>
                <w:sz w:val="28"/>
                <w:szCs w:val="28"/>
              </w:rPr>
              <w:lastRenderedPageBreak/>
              <w:t>người lớn (lấy nước uống, đi vệ sinh...)</w:t>
            </w:r>
          </w:p>
        </w:tc>
        <w:tc>
          <w:tcPr>
            <w:tcW w:w="1576" w:type="pct"/>
            <w:gridSpan w:val="2"/>
            <w:shd w:val="clear" w:color="auto" w:fill="auto"/>
          </w:tcPr>
          <w:p w:rsidR="00BF26DA" w:rsidRPr="00E761D9" w:rsidRDefault="00BF26DA" w:rsidP="00E265EC">
            <w:pPr>
              <w:tabs>
                <w:tab w:val="num" w:pos="1980"/>
              </w:tabs>
              <w:spacing w:after="0" w:line="240" w:lineRule="auto"/>
              <w:jc w:val="both"/>
              <w:rPr>
                <w:rFonts w:ascii="Times New Roman" w:eastAsia="Times New Roman" w:hAnsi="Times New Roman" w:cs="Times New Roman"/>
                <w:sz w:val="28"/>
                <w:szCs w:val="28"/>
                <w:lang w:val="fr-FR"/>
              </w:rPr>
            </w:pPr>
            <w:r w:rsidRPr="00E761D9">
              <w:rPr>
                <w:rFonts w:ascii="Times New Roman" w:eastAsia="Times New Roman" w:hAnsi="Times New Roman" w:cs="Times New Roman"/>
                <w:sz w:val="28"/>
                <w:szCs w:val="28"/>
              </w:rPr>
              <w:lastRenderedPageBreak/>
              <w:t xml:space="preserve">- </w:t>
            </w:r>
            <w:r w:rsidRPr="00E761D9">
              <w:rPr>
                <w:rFonts w:ascii="Times New Roman" w:eastAsia="Times New Roman" w:hAnsi="Times New Roman" w:cs="Times New Roman"/>
                <w:sz w:val="28"/>
                <w:szCs w:val="28"/>
                <w:lang w:val="fr-FR"/>
              </w:rPr>
              <w:t>Tự phục vụ:</w:t>
            </w:r>
          </w:p>
          <w:p w:rsidR="00BF26DA" w:rsidRPr="00E761D9" w:rsidRDefault="00BF26DA" w:rsidP="00BF26DA">
            <w:pPr>
              <w:numPr>
                <w:ilvl w:val="0"/>
                <w:numId w:val="1"/>
              </w:numPr>
              <w:spacing w:after="0" w:line="240" w:lineRule="auto"/>
              <w:ind w:left="0" w:firstLine="0"/>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pacing w:val="-8"/>
                <w:sz w:val="28"/>
                <w:szCs w:val="28"/>
                <w:lang w:val="pt-BR"/>
              </w:rPr>
              <w:lastRenderedPageBreak/>
              <w:t xml:space="preserve">Xúc </w:t>
            </w:r>
            <w:r w:rsidRPr="00E761D9">
              <w:rPr>
                <w:rFonts w:ascii="Times New Roman" w:eastAsia="Times New Roman" w:hAnsi="Times New Roman" w:cs="Times New Roman"/>
                <w:sz w:val="28"/>
                <w:szCs w:val="28"/>
                <w:lang w:val="nb-NO"/>
              </w:rPr>
              <w:t>cơm</w:t>
            </w:r>
            <w:r w:rsidRPr="00E761D9">
              <w:rPr>
                <w:rFonts w:ascii="Times New Roman" w:eastAsia="Times New Roman" w:hAnsi="Times New Roman" w:cs="Times New Roman"/>
                <w:spacing w:val="-8"/>
                <w:sz w:val="28"/>
                <w:szCs w:val="28"/>
                <w:lang w:val="pt-BR"/>
              </w:rPr>
              <w:t>, uống nước.</w:t>
            </w:r>
          </w:p>
          <w:p w:rsidR="00BF26DA" w:rsidRPr="00E761D9" w:rsidRDefault="00BF26DA" w:rsidP="00BF26DA">
            <w:pPr>
              <w:numPr>
                <w:ilvl w:val="0"/>
                <w:numId w:val="1"/>
              </w:numPr>
              <w:spacing w:after="0" w:line="240" w:lineRule="auto"/>
              <w:ind w:left="0" w:firstLine="0"/>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z w:val="28"/>
                <w:szCs w:val="28"/>
                <w:lang w:val="nb-NO"/>
              </w:rPr>
              <w:t>Mặc</w:t>
            </w:r>
            <w:r w:rsidRPr="00E761D9">
              <w:rPr>
                <w:rFonts w:ascii="Times New Roman" w:eastAsia="Times New Roman" w:hAnsi="Times New Roman" w:cs="Times New Roman"/>
                <w:spacing w:val="-8"/>
                <w:sz w:val="28"/>
                <w:szCs w:val="28"/>
                <w:lang w:val="pt-BR"/>
              </w:rPr>
              <w:t xml:space="preserve"> quần áo, đi dép, đi vệ sinh, cởi quần áo </w:t>
            </w:r>
            <w:r w:rsidRPr="00E761D9">
              <w:rPr>
                <w:rFonts w:ascii="Times New Roman" w:eastAsia="Times New Roman" w:hAnsi="Times New Roman" w:cs="Times New Roman"/>
                <w:sz w:val="28"/>
                <w:szCs w:val="28"/>
                <w:lang w:val="nb-NO"/>
              </w:rPr>
              <w:t>khi</w:t>
            </w:r>
            <w:r w:rsidRPr="00E761D9">
              <w:rPr>
                <w:rFonts w:ascii="Times New Roman" w:eastAsia="Times New Roman" w:hAnsi="Times New Roman" w:cs="Times New Roman"/>
                <w:spacing w:val="-8"/>
                <w:sz w:val="28"/>
                <w:szCs w:val="28"/>
                <w:lang w:val="pt-BR"/>
              </w:rPr>
              <w:t xml:space="preserve"> bị bẩn, bị ướt.</w:t>
            </w:r>
          </w:p>
          <w:p w:rsidR="00BF26DA" w:rsidRPr="00E761D9" w:rsidRDefault="00BF26DA" w:rsidP="00BF26DA">
            <w:pPr>
              <w:numPr>
                <w:ilvl w:val="0"/>
                <w:numId w:val="1"/>
              </w:numPr>
              <w:spacing w:after="0" w:line="240" w:lineRule="auto"/>
              <w:ind w:left="0" w:firstLine="0"/>
              <w:jc w:val="both"/>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z w:val="28"/>
                <w:szCs w:val="28"/>
                <w:lang w:val="nb-NO"/>
              </w:rPr>
              <w:t>Chuẩn</w:t>
            </w:r>
            <w:r w:rsidRPr="00E761D9">
              <w:rPr>
                <w:rFonts w:ascii="Times New Roman" w:eastAsia="Times New Roman" w:hAnsi="Times New Roman" w:cs="Times New Roman"/>
                <w:spacing w:val="-8"/>
                <w:sz w:val="28"/>
                <w:szCs w:val="28"/>
                <w:lang w:val="pt-BR"/>
              </w:rPr>
              <w:t xml:space="preserve"> bị chỗ ngủ.</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Luyện một số thói quen tốt trong sinh hoạt: ăn chín, uống chín, rửa tay trước khi ăn; lau mặt, lau miệng, uống nước sau khi ăn; vứt rác đúng nơi quy định.</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Tập một số thao tác đơn giản trong rửa tay, lau mặt.</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lastRenderedPageBreak/>
              <w:t>2,3,5,6,7,8,9</w:t>
            </w:r>
          </w:p>
        </w:tc>
        <w:tc>
          <w:tcPr>
            <w:tcW w:w="497"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lang w:val="pt-BR"/>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lastRenderedPageBreak/>
              <w:t>12</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Trẻ biết chấp nhận: đội mũ khi ra nắng; đi giày dép; mặc quần áo ấm khi trời lạnh.</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Đội mũ khi ra nắng, biết nắng làm mình bị ốm</w:t>
            </w:r>
          </w:p>
          <w:p w:rsidR="00BF26DA" w:rsidRPr="00E761D9" w:rsidRDefault="00BF26DA" w:rsidP="00E265EC">
            <w:pPr>
              <w:spacing w:after="0" w:line="240" w:lineRule="auto"/>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Đi giày dép</w:t>
            </w:r>
          </w:p>
          <w:p w:rsidR="00BF26DA" w:rsidRPr="00E761D9" w:rsidRDefault="00BF26DA" w:rsidP="00E265EC">
            <w:pPr>
              <w:spacing w:after="0" w:line="240" w:lineRule="auto"/>
              <w:rPr>
                <w:rFonts w:ascii="Times New Roman" w:eastAsia="Times New Roman" w:hAnsi="Times New Roman" w:cs="Times New Roman"/>
                <w:spacing w:val="-8"/>
                <w:sz w:val="28"/>
                <w:szCs w:val="28"/>
                <w:lang w:val="pt-BR"/>
              </w:rPr>
            </w:pPr>
            <w:r w:rsidRPr="00E761D9">
              <w:rPr>
                <w:rFonts w:ascii="Times New Roman" w:eastAsia="Times New Roman" w:hAnsi="Times New Roman" w:cs="Times New Roman"/>
                <w:sz w:val="28"/>
                <w:szCs w:val="28"/>
                <w:lang w:val="pt-BR"/>
              </w:rPr>
              <w:t>- Nhận ra sự thay đổi của thời tiết. Mặc quần áo ấm khi trời lạnh.</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1,2,4,6,8,9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13</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biết tránh một số vật dụng nguy hiểm (bếp đang đun, phích nước nóng, xô nước, giếng,...) khi được nhắc nhở.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b/>
                <w:bCs/>
                <w:sz w:val="28"/>
                <w:szCs w:val="28"/>
                <w:lang w:val="pt-BR"/>
              </w:rPr>
              <w:t xml:space="preserve">- </w:t>
            </w:r>
            <w:r w:rsidRPr="00E761D9">
              <w:rPr>
                <w:rFonts w:ascii="Times New Roman" w:eastAsia="Times New Roman" w:hAnsi="Times New Roman" w:cs="Times New Roman"/>
                <w:sz w:val="28"/>
                <w:szCs w:val="28"/>
                <w:lang w:val="pt-BR"/>
              </w:rPr>
              <w:t xml:space="preserve">Nhận biết một số vật dụng nguy hiểm: dao, kéo, vật sắc nhọn, bính nước nóng...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Nhận biết những nơi nguy hiểm không được phép sờ vào hoặc đến gần: ổ điện, bếp đang đun, giếng, ao, mương, suối, cầu ...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3,5,6</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14</w:t>
            </w:r>
          </w:p>
        </w:tc>
        <w:tc>
          <w:tcPr>
            <w:tcW w:w="1380"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pacing w:val="-10"/>
                <w:sz w:val="28"/>
                <w:szCs w:val="28"/>
              </w:rPr>
              <w:t>- Trẻ biết và tránh một số hành động nguy hiểm (leo trèo lên lan can, chơi nghịch các vật sắc nhọn</w:t>
            </w:r>
            <w:r w:rsidRPr="00E761D9">
              <w:rPr>
                <w:rFonts w:ascii="Times New Roman" w:eastAsia="Times New Roman" w:hAnsi="Times New Roman" w:cs="Times New Roman"/>
                <w:spacing w:val="-10"/>
                <w:sz w:val="28"/>
                <w:szCs w:val="28"/>
                <w:lang w:val="vi-VN"/>
              </w:rPr>
              <w:t>.</w:t>
            </w:r>
            <w:r w:rsidRPr="00E761D9">
              <w:rPr>
                <w:rFonts w:ascii="Times New Roman" w:eastAsia="Times New Roman" w:hAnsi="Times New Roman" w:cs="Times New Roman"/>
                <w:spacing w:val="-10"/>
                <w:sz w:val="28"/>
                <w:szCs w:val="28"/>
              </w:rPr>
              <w:t>..) khi được nhắc nhở.</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pt-BR"/>
              </w:rPr>
              <w:t>- Nhận biết một số hành động nguy hiểm và phòng tránh; trèo lan can, trèo cây, trèo bàn ghế....</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2,3,7</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4996" w:type="pct"/>
            <w:gridSpan w:val="7"/>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b/>
                <w:i/>
                <w:sz w:val="28"/>
                <w:szCs w:val="28"/>
              </w:rPr>
            </w:pPr>
            <w:r w:rsidRPr="00E761D9">
              <w:rPr>
                <w:rFonts w:ascii="Times New Roman" w:eastAsia="Times New Roman" w:hAnsi="Times New Roman" w:cs="Times New Roman"/>
                <w:b/>
                <w:sz w:val="28"/>
                <w:szCs w:val="28"/>
              </w:rPr>
              <w:t>2. Phát triển nhận thức</w:t>
            </w: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15</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sờ nắn, nhìn, nghe, ngửi, nếm để nhận biết đặc điểm </w:t>
            </w:r>
            <w:r w:rsidRPr="00E761D9">
              <w:rPr>
                <w:rFonts w:ascii="Times New Roman" w:eastAsia="Times New Roman" w:hAnsi="Times New Roman" w:cs="Times New Roman"/>
                <w:sz w:val="28"/>
                <w:szCs w:val="28"/>
              </w:rPr>
              <w:lastRenderedPageBreak/>
              <w:t xml:space="preserve">nổi bật của đối tượng.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color w:val="FF0000"/>
                <w:sz w:val="28"/>
                <w:szCs w:val="28"/>
              </w:rPr>
            </w:pPr>
            <w:r w:rsidRPr="00E761D9">
              <w:rPr>
                <w:rFonts w:ascii="Times New Roman" w:eastAsia="Times New Roman" w:hAnsi="Times New Roman" w:cs="Times New Roman"/>
                <w:sz w:val="28"/>
                <w:szCs w:val="28"/>
              </w:rPr>
              <w:lastRenderedPageBreak/>
              <w:t xml:space="preserve">- Sờ nắn, nhìn, ngửi ...  để nhận biết đặc điểm nổi bật </w:t>
            </w:r>
            <w:r w:rsidRPr="00E761D9">
              <w:rPr>
                <w:rFonts w:ascii="Times New Roman" w:eastAsia="Times New Roman" w:hAnsi="Times New Roman" w:cs="Times New Roman"/>
                <w:color w:val="FF0000"/>
                <w:sz w:val="28"/>
                <w:szCs w:val="28"/>
              </w:rPr>
              <w:t xml:space="preserve">tên gọi, mầu sắc, </w:t>
            </w:r>
            <w:r w:rsidRPr="00E761D9">
              <w:rPr>
                <w:rFonts w:ascii="Times New Roman" w:eastAsia="Times New Roman" w:hAnsi="Times New Roman" w:cs="Times New Roman"/>
                <w:color w:val="FF0000"/>
                <w:sz w:val="28"/>
                <w:szCs w:val="28"/>
              </w:rPr>
              <w:lastRenderedPageBreak/>
              <w:t xml:space="preserve">hình dạng, mùi vị ... của đồ vật, hoa, quả quen thuộc: Bàn, ghế, quả chuối, cam, hoa hồng, hoa cúc...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Sờ nắn đồ vật, đồ chơi để nhận biết cứng - mềm, trơn (nhẵn) - xù xì.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Tìm đồ vật vừa mới cất giấu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rPr>
              <w:t xml:space="preserve">- Nghe và nhận biết âm thanh của một số đồ vật: Xắc xô, trống, loa, ti vi, điện thoại. Tiếng kêu của một số con vật quen thuộc: Con chó, mèo, gà vịt, cá tôm...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Nếm vị của một số thức ăn: canh, món xào, món luộc ( mặn, chua).., quả (ngọt, chua)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1,2,3,4,5,6,7,8,9</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16</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chơi bắt chước một số hành động quen thuộc của những người gần gũi. Sử dụng được một số đồ dùng, đồ chơi quen thuộc.</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w:t>
            </w:r>
            <w:r w:rsidRPr="00E761D9">
              <w:rPr>
                <w:rFonts w:ascii="Times New Roman" w:eastAsia="Times New Roman" w:hAnsi="Times New Roman" w:cs="Times New Roman"/>
                <w:sz w:val="28"/>
                <w:szCs w:val="28"/>
                <w:lang w:val="pt-BR"/>
              </w:rPr>
              <w:t>- Tên, đặc điểm nổi bật, công dụng và cách sử dụng  đồ dùng, đồ chơi quen thuộc.</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Đồ chơi, đồ dùng của bản thân bạn trai: Bóng, ô tô.., bạn gái; búp bê, nấu ăn..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 Đồ chơi, đồ dùng của nhóm lớp mẫu giáo.</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3,4,9</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17</w:t>
            </w:r>
          </w:p>
        </w:tc>
        <w:tc>
          <w:tcPr>
            <w:tcW w:w="1380" w:type="pct"/>
            <w:shd w:val="clear" w:color="auto" w:fill="auto"/>
          </w:tcPr>
          <w:p w:rsidR="00BF26DA" w:rsidRPr="00E761D9" w:rsidRDefault="00BF26DA" w:rsidP="00E265EC">
            <w:pPr>
              <w:spacing w:after="0" w:line="240" w:lineRule="auto"/>
              <w:jc w:val="both"/>
              <w:rPr>
                <w:rFonts w:ascii=".VnTime" w:eastAsia="Times New Roman" w:hAnsi=".VnTime" w:cs="Times New Roman"/>
                <w:sz w:val="28"/>
                <w:szCs w:val="28"/>
              </w:rPr>
            </w:pPr>
            <w:r w:rsidRPr="00E761D9">
              <w:rPr>
                <w:rFonts w:ascii="Times New Roman" w:eastAsia="Times New Roman" w:hAnsi="Times New Roman" w:cs="Times New Roman"/>
                <w:sz w:val="28"/>
                <w:szCs w:val="28"/>
                <w:lang w:val="pt-BR"/>
              </w:rPr>
              <w:t xml:space="preserve">- Trẻ nói được tên của bản </w:t>
            </w:r>
            <w:r w:rsidRPr="00E761D9">
              <w:rPr>
                <w:rFonts w:ascii="Times New Roman" w:eastAsia="Times New Roman" w:hAnsi="Times New Roman" w:cs="Times New Roman"/>
                <w:sz w:val="28"/>
                <w:szCs w:val="28"/>
                <w:lang w:val="vi-VN"/>
              </w:rPr>
              <w:t xml:space="preserve">thân </w:t>
            </w:r>
            <w:r w:rsidRPr="00E761D9">
              <w:rPr>
                <w:rFonts w:ascii="Times New Roman" w:eastAsia="Times New Roman" w:hAnsi="Times New Roman" w:cs="Times New Roman"/>
                <w:sz w:val="28"/>
                <w:szCs w:val="28"/>
                <w:lang w:val="pt-BR"/>
              </w:rPr>
              <w:t xml:space="preserve">và những người gần gũi khi được hỏi. </w:t>
            </w:r>
          </w:p>
          <w:p w:rsidR="00BF26DA" w:rsidRPr="00E761D9" w:rsidRDefault="00BF26DA" w:rsidP="00E265EC">
            <w:pPr>
              <w:spacing w:after="0" w:line="240" w:lineRule="auto"/>
              <w:jc w:val="both"/>
              <w:rPr>
                <w:rFonts w:ascii=".VnTime" w:eastAsia="Times New Roman" w:hAnsi=".VnTime" w:cs="Times New Roman"/>
                <w:sz w:val="28"/>
                <w:szCs w:val="28"/>
              </w:rPr>
            </w:pPr>
            <w:r w:rsidRPr="00E761D9">
              <w:rPr>
                <w:rFonts w:ascii="Times New Roman" w:eastAsia="Times New Roman" w:hAnsi="Times New Roman" w:cs="Times New Roman"/>
                <w:sz w:val="28"/>
                <w:szCs w:val="28"/>
                <w:lang w:val="pt-BR"/>
              </w:rPr>
              <w:t> </w:t>
            </w:r>
          </w:p>
        </w:tc>
        <w:tc>
          <w:tcPr>
            <w:tcW w:w="1571" w:type="pct"/>
            <w:shd w:val="clear" w:color="auto" w:fill="auto"/>
          </w:tcPr>
          <w:p w:rsidR="00BF26DA" w:rsidRPr="00E761D9" w:rsidRDefault="00BF26DA" w:rsidP="00E265EC">
            <w:pPr>
              <w:spacing w:after="0" w:line="240" w:lineRule="auto"/>
              <w:jc w:val="both"/>
              <w:rPr>
                <w:rFonts w:ascii=".VnTime" w:eastAsia="Times New Roman" w:hAnsi=".VnTime" w:cs="Times New Roman"/>
                <w:sz w:val="28"/>
                <w:szCs w:val="28"/>
                <w:lang w:val="pt-BR"/>
              </w:rPr>
            </w:pPr>
            <w:r w:rsidRPr="00E761D9">
              <w:rPr>
                <w:rFonts w:ascii="Times New Roman" w:eastAsia="Times New Roman" w:hAnsi="Times New Roman" w:cs="Times New Roman"/>
                <w:sz w:val="28"/>
                <w:szCs w:val="28"/>
              </w:rPr>
              <w:t>-</w:t>
            </w:r>
            <w:r w:rsidRPr="00E761D9">
              <w:rPr>
                <w:rFonts w:ascii="Times New Roman" w:eastAsia="Times New Roman" w:hAnsi="Times New Roman" w:cs="Times New Roman"/>
                <w:sz w:val="28"/>
                <w:szCs w:val="28"/>
                <w:lang w:val="pt-BR"/>
              </w:rPr>
              <w:t> Tên và một số đặc điểm bên ngoài của bản thân.</w:t>
            </w:r>
          </w:p>
          <w:p w:rsidR="00BF26DA" w:rsidRPr="00E761D9" w:rsidRDefault="00BF26DA" w:rsidP="00E265EC">
            <w:pPr>
              <w:spacing w:after="0" w:line="240" w:lineRule="auto"/>
              <w:jc w:val="both"/>
              <w:rPr>
                <w:rFonts w:ascii=".VnTime" w:eastAsia="Times New Roman" w:hAnsi=".VnTime" w:cs="Times New Roman"/>
                <w:sz w:val="28"/>
                <w:szCs w:val="28"/>
                <w:lang w:val="pt-BR"/>
              </w:rPr>
            </w:pPr>
            <w:r w:rsidRPr="00E761D9">
              <w:rPr>
                <w:rFonts w:ascii=".VnTime" w:eastAsia="Times New Roman" w:hAnsi=".VnTime" w:cs="Times New Roman"/>
                <w:sz w:val="28"/>
                <w:szCs w:val="28"/>
                <w:lang w:val="pt-BR"/>
              </w:rPr>
              <w:t>-</w:t>
            </w:r>
            <w:r w:rsidRPr="00E761D9">
              <w:rPr>
                <w:rFonts w:ascii="Times New Roman" w:eastAsia="Times New Roman" w:hAnsi="Times New Roman" w:cs="Times New Roman"/>
                <w:sz w:val="28"/>
                <w:szCs w:val="28"/>
                <w:lang w:val="pt-BR"/>
              </w:rPr>
              <w:t> Tên và công việc của những người thân gần gũi trong gia đình.</w:t>
            </w:r>
          </w:p>
          <w:p w:rsidR="00BF26DA" w:rsidRPr="00E761D9" w:rsidRDefault="00BF26DA" w:rsidP="00E265EC">
            <w:pPr>
              <w:spacing w:after="0" w:line="240" w:lineRule="auto"/>
              <w:jc w:val="both"/>
              <w:rPr>
                <w:rFonts w:ascii=".VnTime" w:eastAsia="Times New Roman" w:hAnsi=".VnTime" w:cs="Times New Roman"/>
                <w:sz w:val="28"/>
                <w:szCs w:val="28"/>
                <w:lang w:val="pt-BR"/>
              </w:rPr>
            </w:pPr>
            <w:r w:rsidRPr="00E761D9">
              <w:rPr>
                <w:rFonts w:ascii=".VnTime" w:eastAsia="Times New Roman" w:hAnsi=".VnTime" w:cs="Times New Roman"/>
                <w:sz w:val="28"/>
                <w:szCs w:val="28"/>
                <w:lang w:val="pt-BR"/>
              </w:rPr>
              <w:t>-</w:t>
            </w:r>
            <w:r w:rsidRPr="00E761D9">
              <w:rPr>
                <w:rFonts w:ascii="Times New Roman" w:eastAsia="Times New Roman" w:hAnsi="Times New Roman" w:cs="Times New Roman"/>
                <w:sz w:val="28"/>
                <w:szCs w:val="28"/>
                <w:lang w:val="pt-BR"/>
              </w:rPr>
              <w:t> Tên của cô giáo, các bạn, nhóm/ lớp.</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1,2,4</w:t>
            </w: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rPr>
                <w:rFonts w:ascii=".VnTime" w:eastAsia="Times New Roman" w:hAnsi=".VnTime"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18</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nói được tên và chức năng của một </w:t>
            </w:r>
            <w:r w:rsidRPr="00E761D9">
              <w:rPr>
                <w:rFonts w:ascii="Times New Roman" w:eastAsia="Times New Roman" w:hAnsi="Times New Roman" w:cs="Times New Roman"/>
                <w:sz w:val="28"/>
                <w:szCs w:val="28"/>
              </w:rPr>
              <w:lastRenderedPageBreak/>
              <w:t xml:space="preserve">số bộ phận cơ thể khi được hỏi.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lastRenderedPageBreak/>
              <w:t xml:space="preserve">- Tên, chức năng chính một  số bộ phận của cơ </w:t>
            </w:r>
            <w:r w:rsidRPr="00E761D9">
              <w:rPr>
                <w:rFonts w:ascii="Times New Roman" w:eastAsia="Times New Roman" w:hAnsi="Times New Roman" w:cs="Times New Roman"/>
                <w:sz w:val="28"/>
                <w:szCs w:val="28"/>
                <w:lang w:val="pt-BR"/>
              </w:rPr>
              <w:lastRenderedPageBreak/>
              <w:t>thể: mắt, mũi, miệng, tai, tay, chân.</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2</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19</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nói được tên và một vài đặc điểm nổi bật của các đồ vật, hoa quả, con vật quen thuộc. </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Tên và một vài đặc điểm nổi bật của con vật, quen thuộc ở địa phương.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Tên và một vài đặc điểm nổi bật của hoa quen thuộc ở địa phương.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Tên, đặc điểm nổi bật của một vài loại quả quen thuộc </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Tên đặc điểm nổi bật và công dụng của phương tiện giao thông gần gũi: Xe máy, xe đạp, ô tô, máy bay,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lang w:val="pt-BR"/>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3,5,6,7,8, 9</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20</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chỉ/nói tên hoặc lấy hoặc cất đúng đồ chơi màu đỏ/vàng/ xanh theo yêu cầu.</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Nhận biết màu đỏ, xanh, vàng</w:t>
            </w:r>
          </w:p>
          <w:p w:rsidR="00BF26DA" w:rsidRPr="00E761D9" w:rsidRDefault="00BF26DA" w:rsidP="00E265EC">
            <w:pPr>
              <w:spacing w:after="0" w:line="240" w:lineRule="auto"/>
              <w:jc w:val="both"/>
              <w:rPr>
                <w:rFonts w:ascii="Times New Roman" w:eastAsia="Times New Roman" w:hAnsi="Times New Roman" w:cs="Times New Roman"/>
                <w:sz w:val="28"/>
                <w:szCs w:val="28"/>
              </w:rPr>
            </w:pP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1,2,3,4, 5,6,7,8,9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21</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chỉ hoặc lấy hoặc cất đúng đồ chơi có kích thước to/nhỏ theo yêu cầu.</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Kích thước to - nhỏ.</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Hình tròn, hình vuông</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Số lượng( một - nhiều)</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Vị trí trong không gian</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(trên- dưới - trước - sau) so với bản thân trẻ.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3,4</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4996" w:type="pct"/>
            <w:gridSpan w:val="7"/>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b/>
                <w:i/>
                <w:sz w:val="28"/>
                <w:szCs w:val="28"/>
              </w:rPr>
            </w:pPr>
            <w:r w:rsidRPr="00E761D9">
              <w:rPr>
                <w:rFonts w:ascii="Times New Roman" w:eastAsia="Times New Roman" w:hAnsi="Times New Roman" w:cs="Times New Roman"/>
                <w:b/>
                <w:sz w:val="28"/>
                <w:szCs w:val="28"/>
              </w:rPr>
              <w:t>3. Phát triển ngôn ngữ</w:t>
            </w: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22</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thực hiện được nhiệm vụ gồm 2-3 hành động. Ví dụ: “Cháu cất đồ chơi lên giá rồi đi rửa tay?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Nghe và thực hiện yêu cầu bằng lời nói.</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Sử dụng các từ chỉ đồ vật, con vật, đặc điểm, hành động quen thuộc trong giao tiếp.</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23</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32"/>
                <w:szCs w:val="32"/>
              </w:rPr>
              <w:t xml:space="preserve">- </w:t>
            </w:r>
            <w:r w:rsidRPr="00E761D9">
              <w:rPr>
                <w:rFonts w:ascii="Times New Roman" w:eastAsia="Times New Roman" w:hAnsi="Times New Roman" w:cs="Times New Roman"/>
                <w:sz w:val="28"/>
                <w:szCs w:val="28"/>
              </w:rPr>
              <w:t>Trẻ trả lời và đặt câu hỏi:  “Ai đây?”, “Cái gì đây?”, “…làm gì ?”, “….thế nào ?” (ví dụ: Con gà gáy thế nào?.....”,</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Nghe các câu hỏi: </w:t>
            </w:r>
          </w:p>
          <w:p w:rsidR="00BF26DA" w:rsidRPr="00E761D9" w:rsidRDefault="00BF26DA" w:rsidP="00E265EC">
            <w:pPr>
              <w:spacing w:after="0" w:line="240" w:lineRule="auto"/>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rPr>
              <w:t>"Cái gì?"; "Làm gì?”;" Để làm gì?"; "ở đâu?" ; "Như thế nào? "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2,3,4,6,7,8</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24</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hiểu nội dung truyện ngắn đơn giản: Trả lời được các câu hỏi về tên truyện, tên và hành động của các nhân vật.</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Nghe các truyện ngắn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pt-BR"/>
              </w:rPr>
              <w:t>- Lắng nghe khi người lớn đọc sách.</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Kể lại đoạn truyện được nghe nhiều lần, có sự gợi ý.</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pt-BR"/>
              </w:rPr>
              <w:t xml:space="preserve">- Xem tranh và gọi tên các nhân vật, sự vật, hành động gần gũi trong tranh.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4,5,6,7,9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25</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phát âm rõ tiếng.</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color w:val="FF0000"/>
                <w:sz w:val="28"/>
                <w:szCs w:val="28"/>
              </w:rPr>
            </w:pPr>
            <w:r w:rsidRPr="00E761D9">
              <w:rPr>
                <w:rFonts w:ascii="Times New Roman" w:eastAsia="Times New Roman" w:hAnsi="Times New Roman" w:cs="Times New Roman"/>
                <w:color w:val="FF0000"/>
                <w:sz w:val="28"/>
                <w:szCs w:val="28"/>
              </w:rPr>
              <w:t>- Phát âm các âm khác nhau</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trả lời và đặt câu hỏi:  “Ai đây?”, “Cái gì đây?”, “…làm gì ?”, “….thế nào ?” </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26</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đọc được bài thơ, ca dao, đồng dao với sự giúp đỡ của cô giáo.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Đọc các đoạn thơ, bài thơ ngắn có 3-4 tiếng.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Nghe các bài thơ, đồng dao, ca dao, hò vè, câu đố.</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27</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nói được câu đơn, câu có 5 - 7 tiếng, có các từ thông dụng chỉ sự vật, hoạt động, đặc điểm quen thuộc. </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Thể hiện nhu cầu mong muốn và hiểu biết bằng 1 - 2 câu đơn giản và câu dài. </w:t>
            </w:r>
          </w:p>
          <w:p w:rsidR="00BF26DA" w:rsidRPr="00E761D9" w:rsidRDefault="00BF26DA" w:rsidP="00E265EC">
            <w:pPr>
              <w:spacing w:after="0" w:line="240" w:lineRule="auto"/>
              <w:jc w:val="both"/>
              <w:rPr>
                <w:rFonts w:ascii="Times New Roman" w:eastAsia="Times New Roman" w:hAnsi="Times New Roman" w:cs="Times New Roman"/>
                <w:color w:val="FF0000"/>
                <w:sz w:val="28"/>
                <w:szCs w:val="28"/>
              </w:rPr>
            </w:pP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5,6,7, 8, 9</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28</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Trẻ sử dụng lời nói với các mục đích khác nhau: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Chào hỏi, trò chuyện.</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Bày tỏ nhu cầu của bản thân.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Hỏi về các vấn đề quan tâm như: "Con gì đây?"; "Cái gì đây?"</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vertAlign w:val="subscript"/>
              </w:rPr>
              <w:t xml:space="preserve"> </w:t>
            </w:r>
            <w:r w:rsidRPr="00E761D9">
              <w:rPr>
                <w:rFonts w:ascii="Times New Roman" w:eastAsia="Times New Roman" w:hAnsi="Times New Roman" w:cs="Times New Roman"/>
                <w:sz w:val="28"/>
                <w:szCs w:val="28"/>
              </w:rPr>
              <w:t>- Hỏi về các vấn đề quan tâm như: “Con gì đây?”; “cái gì đây?”….</w:t>
            </w:r>
          </w:p>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Chào hỏi, trò chuyện với cô, với bạn, với người thân.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Bày tỏ nhu cầu của bản thân. </w:t>
            </w:r>
          </w:p>
          <w:p w:rsidR="00BF26DA" w:rsidRPr="00E761D9" w:rsidRDefault="00BF26DA" w:rsidP="00E265EC">
            <w:pPr>
              <w:spacing w:after="0" w:line="240" w:lineRule="auto"/>
              <w:jc w:val="both"/>
              <w:rPr>
                <w:rFonts w:ascii="Times New Roman" w:eastAsia="Times New Roman" w:hAnsi="Times New Roman" w:cs="Times New Roman"/>
                <w:sz w:val="28"/>
                <w:szCs w:val="28"/>
              </w:rPr>
            </w:pP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29</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nói to, đủ nghe, lễ phép</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Sử dụng các từ thể hiện sự lễ phép khi nói chuyện với người lớn.</w:t>
            </w:r>
          </w:p>
        </w:tc>
        <w:tc>
          <w:tcPr>
            <w:tcW w:w="928" w:type="pct"/>
            <w:gridSpan w:val="2"/>
            <w:shd w:val="clear" w:color="auto" w:fill="auto"/>
            <w:vAlign w:val="bottom"/>
          </w:tcPr>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7,8,9</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4996" w:type="pct"/>
            <w:gridSpan w:val="7"/>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b/>
                <w:i/>
                <w:sz w:val="28"/>
                <w:szCs w:val="28"/>
              </w:rPr>
            </w:pPr>
            <w:r w:rsidRPr="00E761D9">
              <w:rPr>
                <w:rFonts w:ascii="Times New Roman" w:eastAsia="Times New Roman" w:hAnsi="Times New Roman" w:cs="Times New Roman"/>
                <w:b/>
                <w:sz w:val="28"/>
                <w:szCs w:val="28"/>
              </w:rPr>
              <w:t>4. Phát triển tình cảm, kỹ năng xã hội và thẩm mĩ</w:t>
            </w: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30</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 </w:t>
            </w:r>
            <w:r w:rsidRPr="00E761D9">
              <w:rPr>
                <w:rFonts w:ascii="Times New Roman" w:eastAsia="Times New Roman" w:hAnsi="Times New Roman" w:cs="Times New Roman"/>
                <w:sz w:val="28"/>
                <w:szCs w:val="28"/>
              </w:rPr>
              <w:t>Trẻ nói được một vài thông tin về mình (tên, tuổi).</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highlight w:val="yellow"/>
                <w:lang w:val="pt-BR"/>
              </w:rPr>
            </w:pPr>
            <w:r w:rsidRPr="00E761D9">
              <w:rPr>
                <w:rFonts w:ascii="Times New Roman" w:eastAsia="Times New Roman" w:hAnsi="Times New Roman" w:cs="Times New Roman"/>
                <w:sz w:val="28"/>
                <w:szCs w:val="28"/>
              </w:rPr>
              <w:t xml:space="preserve">- Nhận biết tên gọi, một số đặc điểm bên ngoài của bản thân. Bạn trai: Tóc ngắn, mặc quần áo; bạn gái: </w:t>
            </w:r>
            <w:r w:rsidRPr="00E761D9">
              <w:rPr>
                <w:rFonts w:ascii="Times New Roman" w:eastAsia="Times New Roman" w:hAnsi="Times New Roman" w:cs="Times New Roman"/>
                <w:sz w:val="28"/>
                <w:szCs w:val="28"/>
              </w:rPr>
              <w:br/>
              <w:t>Tóc dài, buộc nơ, mặc váy.</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2</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31</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highlight w:val="red"/>
              </w:rPr>
            </w:pPr>
            <w:r w:rsidRPr="00E761D9">
              <w:rPr>
                <w:rFonts w:ascii="Times New Roman" w:eastAsia="Times New Roman" w:hAnsi="Times New Roman" w:cs="Times New Roman"/>
                <w:sz w:val="28"/>
                <w:szCs w:val="28"/>
              </w:rPr>
              <w:t>- Trẻ biết thể hiện điều mình thích và không thích.</w:t>
            </w: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bCs/>
                <w:sz w:val="28"/>
                <w:szCs w:val="28"/>
              </w:rPr>
            </w:pPr>
            <w:r w:rsidRPr="00E761D9">
              <w:rPr>
                <w:rFonts w:ascii="Times New Roman" w:eastAsia="Times New Roman" w:hAnsi="Times New Roman" w:cs="Times New Roman"/>
                <w:bCs/>
                <w:sz w:val="28"/>
                <w:szCs w:val="28"/>
              </w:rPr>
              <w:t>- Nhận biết một số đồ dùng, đồ chơi yêu thích của mình.</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3,8</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32</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pacing w:val="-8"/>
                <w:sz w:val="28"/>
                <w:szCs w:val="28"/>
              </w:rPr>
            </w:pPr>
            <w:r w:rsidRPr="00E761D9">
              <w:rPr>
                <w:rFonts w:ascii="Times New Roman" w:eastAsia="Times New Roman" w:hAnsi="Times New Roman" w:cs="Times New Roman"/>
                <w:spacing w:val="-8"/>
                <w:sz w:val="28"/>
                <w:szCs w:val="28"/>
                <w:lang w:val="vi-VN"/>
              </w:rPr>
              <w:t xml:space="preserve">- </w:t>
            </w:r>
            <w:r w:rsidRPr="00E761D9">
              <w:rPr>
                <w:rFonts w:ascii="Times New Roman" w:eastAsia="Times New Roman" w:hAnsi="Times New Roman" w:cs="Times New Roman"/>
                <w:spacing w:val="-8"/>
                <w:sz w:val="28"/>
                <w:szCs w:val="28"/>
              </w:rPr>
              <w:t>Trẻ biết b</w:t>
            </w:r>
            <w:r w:rsidRPr="00E761D9">
              <w:rPr>
                <w:rFonts w:ascii="Times New Roman" w:eastAsia="Times New Roman" w:hAnsi="Times New Roman" w:cs="Times New Roman"/>
                <w:spacing w:val="-8"/>
                <w:sz w:val="28"/>
                <w:szCs w:val="28"/>
                <w:lang w:val="vi-VN"/>
              </w:rPr>
              <w:t>iểu lộ sự thích giao tiếp</w:t>
            </w:r>
            <w:r w:rsidRPr="00E761D9">
              <w:rPr>
                <w:rFonts w:ascii="Times New Roman" w:eastAsia="Times New Roman" w:hAnsi="Times New Roman" w:cs="Times New Roman"/>
                <w:spacing w:val="-8"/>
                <w:sz w:val="28"/>
                <w:szCs w:val="28"/>
              </w:rPr>
              <w:t xml:space="preserve"> với người khác</w:t>
            </w:r>
            <w:r w:rsidRPr="00E761D9">
              <w:rPr>
                <w:rFonts w:ascii="Times New Roman" w:eastAsia="Times New Roman" w:hAnsi="Times New Roman" w:cs="Times New Roman"/>
                <w:spacing w:val="-8"/>
                <w:sz w:val="28"/>
                <w:szCs w:val="28"/>
                <w:lang w:val="vi-VN"/>
              </w:rPr>
              <w:t xml:space="preserve"> bằng cử chỉ, lời nói</w:t>
            </w:r>
            <w:r w:rsidRPr="00E761D9">
              <w:rPr>
                <w:rFonts w:ascii="Times New Roman" w:eastAsia="Times New Roman" w:hAnsi="Times New Roman" w:cs="Times New Roman"/>
                <w:spacing w:val="-8"/>
                <w:sz w:val="28"/>
                <w:szCs w:val="28"/>
              </w:rPr>
              <w:t>.</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Giao tiếp với những người xung quanh, bạn bè, cô giáo, gia đình…</w:t>
            </w:r>
          </w:p>
        </w:tc>
        <w:tc>
          <w:tcPr>
            <w:tcW w:w="928" w:type="pct"/>
            <w:gridSpan w:val="2"/>
            <w:shd w:val="clear" w:color="auto" w:fill="auto"/>
            <w:vAlign w:val="center"/>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1,3,4,5,6,7,8,9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33</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 </w:t>
            </w:r>
            <w:r w:rsidRPr="00E761D9">
              <w:rPr>
                <w:rFonts w:ascii="Times New Roman" w:eastAsia="Times New Roman" w:hAnsi="Times New Roman" w:cs="Times New Roman"/>
                <w:sz w:val="28"/>
                <w:szCs w:val="28"/>
              </w:rPr>
              <w:t>Trẻ nhận biết được trạng thái cảm xúc vui, buồn, sợ hãi.</w:t>
            </w:r>
          </w:p>
        </w:tc>
        <w:tc>
          <w:tcPr>
            <w:tcW w:w="1571" w:type="pct"/>
            <w:vMerge w:val="restar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Nhận biết và thể hiện một số trạng thái cảm xúc: vui, buồn, tức giận.</w:t>
            </w:r>
          </w:p>
          <w:p w:rsidR="00BF26DA" w:rsidRPr="00E761D9" w:rsidRDefault="00BF26DA" w:rsidP="00E265EC">
            <w:pPr>
              <w:spacing w:after="0" w:line="240" w:lineRule="auto"/>
              <w:jc w:val="both"/>
              <w:rPr>
                <w:rFonts w:ascii="Times New Roman" w:eastAsia="Times New Roman" w:hAnsi="Times New Roman" w:cs="Times New Roman"/>
                <w:color w:val="FF0000"/>
                <w:sz w:val="28"/>
                <w:szCs w:val="28"/>
              </w:rPr>
            </w:pPr>
            <w:r w:rsidRPr="00E761D9">
              <w:rPr>
                <w:rFonts w:ascii="Times New Roman" w:eastAsia="Times New Roman" w:hAnsi="Times New Roman" w:cs="Times New Roman"/>
                <w:color w:val="FF0000"/>
                <w:sz w:val="28"/>
                <w:szCs w:val="28"/>
              </w:rPr>
              <w:t>- Biểu lộ cảm xúc vui buồn, sợ hãi qua nét mặt cử chỉ.</w:t>
            </w:r>
          </w:p>
        </w:tc>
        <w:tc>
          <w:tcPr>
            <w:tcW w:w="928" w:type="pct"/>
            <w:gridSpan w:val="2"/>
            <w:vMerge w:val="restar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1,2,5,6</w:t>
            </w:r>
          </w:p>
        </w:tc>
        <w:tc>
          <w:tcPr>
            <w:tcW w:w="498" w:type="pct"/>
            <w:gridSpan w:val="2"/>
            <w:vMerge w:val="restart"/>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34</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w:t>
            </w:r>
            <w:r w:rsidRPr="00E761D9">
              <w:rPr>
                <w:rFonts w:ascii="Times New Roman" w:eastAsia="Times New Roman" w:hAnsi="Times New Roman" w:cs="Times New Roman"/>
                <w:sz w:val="28"/>
                <w:szCs w:val="28"/>
              </w:rPr>
              <w:t xml:space="preserve"> Trẻ biểu lộ cảm xúc vui buồn, sợ hãi qua nét mặt cử chỉ.</w:t>
            </w:r>
          </w:p>
        </w:tc>
        <w:tc>
          <w:tcPr>
            <w:tcW w:w="1571" w:type="pct"/>
            <w:vMerge/>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p>
        </w:tc>
        <w:tc>
          <w:tcPr>
            <w:tcW w:w="928" w:type="pct"/>
            <w:gridSpan w:val="2"/>
            <w:vMerge/>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vMerge/>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35</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w:t>
            </w:r>
            <w:r w:rsidRPr="00E761D9">
              <w:rPr>
                <w:rFonts w:ascii="Times New Roman" w:eastAsia="Times New Roman" w:hAnsi="Times New Roman" w:cs="Times New Roman"/>
                <w:spacing w:val="-8"/>
                <w:sz w:val="28"/>
                <w:szCs w:val="28"/>
              </w:rPr>
              <w:t xml:space="preserve"> </w:t>
            </w:r>
            <w:r w:rsidRPr="00E761D9">
              <w:rPr>
                <w:rFonts w:ascii="Times New Roman" w:eastAsia="Times New Roman" w:hAnsi="Times New Roman" w:cs="Times New Roman"/>
                <w:sz w:val="28"/>
                <w:szCs w:val="28"/>
              </w:rPr>
              <w:t>biểu lộ sự thân thiện với một số con vật quen thuộc/ gần gũi; bắt chước tiếng kêu, gọi.</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Quan tâm đến các vật </w:t>
            </w:r>
          </w:p>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nuôi gần gũi, gọi tên, bắt chước tiếng kêu: Con mèo, còn gà, con chó...</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5</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36</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 </w:t>
            </w:r>
            <w:r w:rsidRPr="00E761D9">
              <w:rPr>
                <w:rFonts w:ascii="Times New Roman" w:eastAsia="Times New Roman" w:hAnsi="Times New Roman" w:cs="Times New Roman"/>
                <w:sz w:val="28"/>
                <w:szCs w:val="28"/>
              </w:rPr>
              <w:t>Trẻ b</w:t>
            </w:r>
            <w:r w:rsidRPr="00E761D9">
              <w:rPr>
                <w:rFonts w:ascii="Times New Roman" w:eastAsia="Times New Roman" w:hAnsi="Times New Roman" w:cs="Times New Roman"/>
                <w:sz w:val="28"/>
                <w:szCs w:val="28"/>
                <w:lang w:val="vi-VN"/>
              </w:rPr>
              <w:t>iết chào</w:t>
            </w:r>
            <w:r w:rsidRPr="00E761D9">
              <w:rPr>
                <w:rFonts w:ascii="Times New Roman" w:eastAsia="Times New Roman" w:hAnsi="Times New Roman" w:cs="Times New Roman"/>
                <w:sz w:val="28"/>
                <w:szCs w:val="28"/>
              </w:rPr>
              <w:t>,</w:t>
            </w:r>
            <w:r w:rsidRPr="00E761D9">
              <w:rPr>
                <w:rFonts w:ascii="Times New Roman" w:eastAsia="Times New Roman" w:hAnsi="Times New Roman" w:cs="Times New Roman"/>
                <w:sz w:val="28"/>
                <w:szCs w:val="28"/>
                <w:lang w:val="vi-VN"/>
              </w:rPr>
              <w:t xml:space="preserve"> tạm biệt </w:t>
            </w:r>
            <w:r w:rsidRPr="00E761D9">
              <w:rPr>
                <w:rFonts w:ascii="Times New Roman" w:eastAsia="Times New Roman" w:hAnsi="Times New Roman" w:cs="Times New Roman"/>
                <w:sz w:val="28"/>
                <w:szCs w:val="28"/>
              </w:rPr>
              <w:t>cảm ơn, ạ, vâng ạ.</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Thực hiện một số hành vi văn hóa và giao tiếp: Chào tạm biệt, cảm ơn, nói từ “dạ, vâng ạ”, chơi cạnh bạn không cấu bạn.</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1,4,7,8,9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37</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thể hiện một số hành vi xã hội đơn giản qua trò chơi giả bộ (trò chơi bế em, khuấy bột cho em bé, nghe điện thoại...)</w:t>
            </w:r>
          </w:p>
        </w:tc>
        <w:tc>
          <w:tcPr>
            <w:tcW w:w="1571" w:type="pct"/>
            <w:shd w:val="clear" w:color="auto" w:fill="auto"/>
          </w:tcPr>
          <w:p w:rsidR="00BF26DA" w:rsidRPr="00E761D9" w:rsidRDefault="00BF26DA" w:rsidP="00E265EC">
            <w:pPr>
              <w:spacing w:after="0" w:line="240" w:lineRule="auto"/>
              <w:rPr>
                <w:rFonts w:ascii=".VnTime" w:eastAsia="Times New Roman" w:hAnsi=".VnTime" w:cs="Times New Roman"/>
                <w:sz w:val="28"/>
                <w:szCs w:val="28"/>
              </w:rPr>
            </w:pPr>
            <w:r w:rsidRPr="00E761D9">
              <w:rPr>
                <w:rFonts w:ascii="Times New Roman" w:eastAsia="Times New Roman" w:hAnsi="Times New Roman" w:cs="Times New Roman"/>
                <w:sz w:val="28"/>
                <w:szCs w:val="28"/>
              </w:rPr>
              <w:t>- Tập sử dụng đồ dùng, đồ chơi. Thể hiện một số hành vi qua việc chơi thao tác vai (bế em, cho em ăn, nấu cho em ăn, nghe điện thoại...)</w:t>
            </w:r>
          </w:p>
          <w:p w:rsidR="00BF26DA" w:rsidRPr="00E761D9" w:rsidRDefault="00BF26DA" w:rsidP="00E265EC">
            <w:pPr>
              <w:spacing w:after="0" w:line="240" w:lineRule="auto"/>
              <w:jc w:val="both"/>
              <w:rPr>
                <w:rFonts w:ascii="Times New Roman" w:eastAsia="Times New Roman" w:hAnsi="Times New Roman" w:cs="Times New Roman"/>
                <w:sz w:val="28"/>
                <w:szCs w:val="28"/>
              </w:rPr>
            </w:pP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w:t>
            </w: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8,9</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38</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biết chơi thân thiện cạnh trẻ khác.</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xml:space="preserve">- Chơi thân thiện với bạn: Chơi cạnh bạn, </w:t>
            </w:r>
            <w:r w:rsidRPr="00E761D9">
              <w:rPr>
                <w:rFonts w:ascii="Times New Roman" w:eastAsia="Times New Roman" w:hAnsi="Times New Roman" w:cs="Times New Roman"/>
                <w:sz w:val="28"/>
                <w:szCs w:val="28"/>
              </w:rPr>
              <w:lastRenderedPageBreak/>
              <w:t>không tranh giành đồ chơi với bạn.</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2,3</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lastRenderedPageBreak/>
              <w:t>39</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Trẻ thực hiện một số yêu cầu của người lớn.</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 Thực hiện yêu cầu đơn giản của giáo viên.</w:t>
            </w:r>
          </w:p>
          <w:p w:rsidR="00BF26DA" w:rsidRPr="00E761D9" w:rsidRDefault="00BF26DA" w:rsidP="00E265EC">
            <w:pPr>
              <w:spacing w:after="0" w:line="240" w:lineRule="auto"/>
              <w:rPr>
                <w:rFonts w:ascii="Times New Roman" w:eastAsia="Times New Roman" w:hAnsi="Times New Roman" w:cs="Times New Roman"/>
                <w:spacing w:val="-6"/>
                <w:sz w:val="28"/>
                <w:szCs w:val="28"/>
              </w:rPr>
            </w:pPr>
            <w:r w:rsidRPr="00E761D9">
              <w:rPr>
                <w:rFonts w:ascii="Times New Roman" w:eastAsia="Times New Roman" w:hAnsi="Times New Roman" w:cs="Times New Roman"/>
                <w:sz w:val="28"/>
                <w:szCs w:val="28"/>
              </w:rPr>
              <w:t>- T</w:t>
            </w:r>
            <w:r w:rsidRPr="00E761D9">
              <w:rPr>
                <w:rFonts w:ascii="Times New Roman" w:eastAsia="Times New Roman" w:hAnsi="Times New Roman" w:cs="Times New Roman"/>
                <w:spacing w:val="-6"/>
                <w:sz w:val="28"/>
                <w:szCs w:val="28"/>
              </w:rPr>
              <w:t>hực hiện một số quy định đơn giản trong sinh hoạt ở nhóm, lớp: Xếp hàng chờ đến lượt, để đồ chơi vào nơi qui định, ăn xong cất bát vào rổ, bỏ rác vào thùng rác.</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5,6,7,8,9</w:t>
            </w: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p w:rsidR="00BF26DA" w:rsidRPr="00E761D9" w:rsidRDefault="00BF26DA" w:rsidP="00E265EC">
            <w:pPr>
              <w:spacing w:after="0" w:line="240" w:lineRule="auto"/>
              <w:jc w:val="center"/>
              <w:rPr>
                <w:rFonts w:ascii="Times New Roman" w:eastAsia="Times New Roman" w:hAnsi="Times New Roman" w:cs="Times New Roman"/>
                <w:sz w:val="28"/>
                <w:szCs w:val="28"/>
              </w:rPr>
            </w:pP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40</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 </w:t>
            </w:r>
            <w:r w:rsidRPr="00E761D9">
              <w:rPr>
                <w:rFonts w:ascii="Times New Roman" w:eastAsia="Times New Roman" w:hAnsi="Times New Roman" w:cs="Times New Roman"/>
                <w:sz w:val="28"/>
                <w:szCs w:val="28"/>
              </w:rPr>
              <w:t>Trẻ biết</w:t>
            </w:r>
            <w:r w:rsidRPr="00E761D9">
              <w:rPr>
                <w:rFonts w:ascii="Times New Roman" w:eastAsia="Times New Roman" w:hAnsi="Times New Roman" w:cs="Times New Roman"/>
                <w:sz w:val="28"/>
                <w:szCs w:val="28"/>
                <w:lang w:val="vi-VN"/>
              </w:rPr>
              <w:t xml:space="preserve"> </w:t>
            </w:r>
            <w:r w:rsidRPr="00E761D9">
              <w:rPr>
                <w:rFonts w:ascii="Times New Roman" w:eastAsia="Times New Roman" w:hAnsi="Times New Roman" w:cs="Times New Roman"/>
                <w:sz w:val="28"/>
                <w:szCs w:val="28"/>
              </w:rPr>
              <w:t>hát và vận động đơn giản theo một vài bài hát/ bản nhạc quen thuộc</w:t>
            </w:r>
          </w:p>
          <w:p w:rsidR="00BF26DA" w:rsidRPr="00E761D9" w:rsidRDefault="00BF26DA" w:rsidP="00E265EC">
            <w:pPr>
              <w:spacing w:after="0" w:line="240" w:lineRule="auto"/>
              <w:rPr>
                <w:rFonts w:ascii="Times New Roman" w:eastAsia="Times New Roman" w:hAnsi="Times New Roman" w:cs="Times New Roman"/>
                <w:sz w:val="28"/>
                <w:szCs w:val="28"/>
              </w:rPr>
            </w:pP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de-DE"/>
              </w:rPr>
            </w:pPr>
            <w:r w:rsidRPr="00E761D9">
              <w:rPr>
                <w:rFonts w:ascii="Times New Roman" w:eastAsia="Times New Roman" w:hAnsi="Times New Roman" w:cs="Times New Roman"/>
                <w:sz w:val="28"/>
                <w:szCs w:val="28"/>
                <w:lang w:val="de-DE"/>
              </w:rPr>
              <w:t>- Nghe hát, nghe nhạc với các giai điệu khác nhau</w:t>
            </w:r>
          </w:p>
          <w:p w:rsidR="00BF26DA" w:rsidRPr="00E761D9" w:rsidRDefault="00BF26DA" w:rsidP="00E265EC">
            <w:pPr>
              <w:spacing w:after="0" w:line="240" w:lineRule="auto"/>
              <w:jc w:val="both"/>
              <w:rPr>
                <w:rFonts w:ascii="Symbol" w:eastAsia="Times New Roman" w:hAnsi="Symbol" w:cs="Times New Roman"/>
                <w:sz w:val="28"/>
                <w:szCs w:val="28"/>
                <w:lang w:val="de-DE"/>
              </w:rPr>
            </w:pPr>
            <w:r w:rsidRPr="00E761D9">
              <w:rPr>
                <w:rFonts w:ascii="Times New Roman" w:eastAsia="Times New Roman" w:hAnsi="Times New Roman" w:cs="Times New Roman"/>
                <w:sz w:val="28"/>
                <w:szCs w:val="28"/>
                <w:lang w:val="de-DE"/>
              </w:rPr>
              <w:t>+ Nghe âm thanh của các nhạc cụ: xắc xô, phách tre, mõ, trống,...</w:t>
            </w:r>
          </w:p>
          <w:p w:rsidR="00BF26DA" w:rsidRPr="00E761D9" w:rsidRDefault="00BF26DA" w:rsidP="00E265EC">
            <w:pPr>
              <w:spacing w:after="0" w:line="240" w:lineRule="auto"/>
              <w:jc w:val="both"/>
              <w:rPr>
                <w:rFonts w:ascii="Times New Roman" w:eastAsia="Times New Roman" w:hAnsi="Times New Roman" w:cs="Times New Roman"/>
                <w:sz w:val="28"/>
                <w:szCs w:val="28"/>
                <w:lang w:val="de-DE"/>
              </w:rPr>
            </w:pPr>
            <w:r w:rsidRPr="00E761D9">
              <w:rPr>
                <w:rFonts w:ascii="Times New Roman" w:eastAsia="Times New Roman" w:hAnsi="Times New Roman" w:cs="Times New Roman"/>
                <w:sz w:val="28"/>
                <w:szCs w:val="28"/>
                <w:lang w:val="de-DE"/>
              </w:rPr>
              <w:t>+ Nghe âm thanh trong thiên nhiên: Tiếng nước chảy " róc rách", tiếng mưa rơi  "tí tách"...</w:t>
            </w:r>
          </w:p>
          <w:p w:rsidR="00BF26DA" w:rsidRPr="00E761D9" w:rsidRDefault="00BF26DA" w:rsidP="00E265EC">
            <w:pPr>
              <w:spacing w:after="0" w:line="240" w:lineRule="auto"/>
              <w:jc w:val="both"/>
              <w:rPr>
                <w:rFonts w:ascii="Times New Roman" w:eastAsia="Times New Roman" w:hAnsi="Times New Roman" w:cs="Times New Roman"/>
                <w:sz w:val="28"/>
                <w:szCs w:val="28"/>
                <w:lang w:val="de-DE"/>
              </w:rPr>
            </w:pPr>
            <w:r w:rsidRPr="00E761D9">
              <w:rPr>
                <w:rFonts w:ascii="Times New Roman" w:eastAsia="Times New Roman" w:hAnsi="Times New Roman" w:cs="Times New Roman"/>
                <w:sz w:val="28"/>
                <w:szCs w:val="28"/>
                <w:lang w:val="de-DE"/>
              </w:rPr>
              <w:t>+ Nghe làn điệu dân ca của địa phương, những bài hát ru...</w:t>
            </w:r>
          </w:p>
          <w:p w:rsidR="00BF26DA" w:rsidRPr="00E761D9" w:rsidRDefault="00BF26DA" w:rsidP="00E265EC">
            <w:pPr>
              <w:spacing w:after="0" w:line="240" w:lineRule="auto"/>
              <w:jc w:val="both"/>
              <w:rPr>
                <w:rFonts w:ascii="Times New Roman" w:eastAsia="Times New Roman" w:hAnsi="Times New Roman" w:cs="Times New Roman"/>
                <w:sz w:val="28"/>
                <w:szCs w:val="28"/>
                <w:lang w:val="de-DE"/>
              </w:rPr>
            </w:pPr>
            <w:r w:rsidRPr="00E761D9">
              <w:rPr>
                <w:rFonts w:ascii="Times New Roman" w:eastAsia="Times New Roman" w:hAnsi="Times New Roman" w:cs="Times New Roman"/>
                <w:sz w:val="28"/>
                <w:szCs w:val="28"/>
                <w:lang w:val="de-DE"/>
              </w:rPr>
              <w:t> - Hát và tập vận động đơn giản theo nhạc.</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w:t>
            </w: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r w:rsidR="00BF26DA" w:rsidRPr="00E761D9" w:rsidTr="00682940">
        <w:trPr>
          <w:gridAfter w:val="1"/>
        </w:trPr>
        <w:tc>
          <w:tcPr>
            <w:tcW w:w="620" w:type="pct"/>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41</w:t>
            </w:r>
          </w:p>
        </w:tc>
        <w:tc>
          <w:tcPr>
            <w:tcW w:w="1380"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lang w:val="vi-VN"/>
              </w:rPr>
              <w:t xml:space="preserve">- Thích </w:t>
            </w:r>
            <w:r w:rsidRPr="00E761D9">
              <w:rPr>
                <w:rFonts w:ascii="Times New Roman" w:eastAsia="Times New Roman" w:hAnsi="Times New Roman" w:cs="Times New Roman"/>
                <w:sz w:val="28"/>
                <w:szCs w:val="28"/>
              </w:rPr>
              <w:t>tô màu, vẽ, nặn, xé, xếp hình, xem tranh ( cầm bút di màu, vẽ nguệch ngoạc).</w:t>
            </w:r>
          </w:p>
        </w:tc>
        <w:tc>
          <w:tcPr>
            <w:tcW w:w="1571" w:type="pct"/>
            <w:shd w:val="clear" w:color="auto" w:fill="auto"/>
          </w:tcPr>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Vẽ các đường nét khác nhau, di mầu, nặn, vẽ nguệch ngoạc.</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Xé giấy vụn, vò giấy, gấp giấy, xếp hình.</w:t>
            </w:r>
          </w:p>
          <w:p w:rsidR="00BF26DA" w:rsidRPr="00E761D9" w:rsidRDefault="00BF26DA" w:rsidP="00E265EC">
            <w:pPr>
              <w:spacing w:after="0" w:line="240" w:lineRule="auto"/>
              <w:jc w:val="both"/>
              <w:rPr>
                <w:rFonts w:ascii="Times New Roman" w:eastAsia="Times New Roman" w:hAnsi="Times New Roman" w:cs="Times New Roman"/>
                <w:sz w:val="28"/>
                <w:szCs w:val="28"/>
                <w:lang w:val="pt-BR"/>
              </w:rPr>
            </w:pPr>
            <w:r w:rsidRPr="00E761D9">
              <w:rPr>
                <w:rFonts w:ascii="Times New Roman" w:eastAsia="Times New Roman" w:hAnsi="Times New Roman" w:cs="Times New Roman"/>
                <w:sz w:val="28"/>
                <w:szCs w:val="28"/>
                <w:lang w:val="pt-BR"/>
              </w:rPr>
              <w:t xml:space="preserve">- </w:t>
            </w:r>
            <w:r w:rsidRPr="00E761D9">
              <w:rPr>
                <w:rFonts w:ascii="Times New Roman" w:eastAsia="Times New Roman" w:hAnsi="Times New Roman" w:cs="Times New Roman"/>
                <w:sz w:val="28"/>
                <w:szCs w:val="28"/>
                <w:lang w:val="es-ES"/>
              </w:rPr>
              <w:t>Xem tranh, ảnh.</w:t>
            </w:r>
          </w:p>
        </w:tc>
        <w:tc>
          <w:tcPr>
            <w:tcW w:w="928" w:type="pct"/>
            <w:gridSpan w:val="2"/>
            <w:shd w:val="clear" w:color="auto" w:fill="auto"/>
            <w:vAlign w:val="center"/>
          </w:tcPr>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1,2,3,4,5,6,7,</w:t>
            </w:r>
          </w:p>
          <w:p w:rsidR="00BF26DA" w:rsidRPr="00E761D9" w:rsidRDefault="00BF26DA" w:rsidP="00E265EC">
            <w:pPr>
              <w:spacing w:after="0" w:line="240" w:lineRule="auto"/>
              <w:jc w:val="center"/>
              <w:rPr>
                <w:rFonts w:ascii="Times New Roman" w:eastAsia="Times New Roman" w:hAnsi="Times New Roman" w:cs="Times New Roman"/>
                <w:sz w:val="28"/>
                <w:szCs w:val="28"/>
              </w:rPr>
            </w:pPr>
            <w:r w:rsidRPr="00E761D9">
              <w:rPr>
                <w:rFonts w:ascii="Times New Roman" w:eastAsia="Times New Roman" w:hAnsi="Times New Roman" w:cs="Times New Roman"/>
                <w:sz w:val="28"/>
                <w:szCs w:val="28"/>
              </w:rPr>
              <w:t>8,9</w:t>
            </w:r>
          </w:p>
        </w:tc>
        <w:tc>
          <w:tcPr>
            <w:tcW w:w="498" w:type="pct"/>
            <w:gridSpan w:val="2"/>
            <w:shd w:val="clear" w:color="auto" w:fill="auto"/>
          </w:tcPr>
          <w:p w:rsidR="00BF26DA" w:rsidRPr="00E761D9" w:rsidRDefault="00BF26DA" w:rsidP="00E265EC">
            <w:pPr>
              <w:spacing w:after="0" w:line="240" w:lineRule="auto"/>
              <w:jc w:val="both"/>
              <w:rPr>
                <w:rFonts w:ascii="Times New Roman" w:eastAsia="Times New Roman" w:hAnsi="Times New Roman" w:cs="Times New Roman"/>
                <w:b/>
                <w:i/>
                <w:sz w:val="28"/>
                <w:szCs w:val="28"/>
              </w:rPr>
            </w:pPr>
          </w:p>
        </w:tc>
      </w:tr>
    </w:tbl>
    <w:p w:rsidR="00BF26DA" w:rsidRDefault="00BF26DA" w:rsidP="00BF26DA">
      <w:pPr>
        <w:spacing w:after="0" w:line="240" w:lineRule="auto"/>
        <w:rPr>
          <w:rFonts w:ascii="Times New Roman" w:eastAsia="Times New Roman" w:hAnsi="Times New Roman" w:cs="Times New Roman"/>
          <w:b/>
          <w:sz w:val="28"/>
          <w:szCs w:val="28"/>
        </w:rPr>
      </w:pPr>
    </w:p>
    <w:p w:rsidR="00BF26DA" w:rsidRPr="00E761D9" w:rsidRDefault="00BF26DA" w:rsidP="00BF26DA">
      <w:pPr>
        <w:spacing w:after="0" w:line="240" w:lineRule="auto"/>
        <w:rPr>
          <w:rFonts w:ascii="Times New Roman" w:eastAsia="Times New Roman" w:hAnsi="Times New Roman" w:cs="Times New Roman"/>
          <w:b/>
          <w:sz w:val="28"/>
          <w:szCs w:val="28"/>
        </w:rPr>
      </w:pPr>
    </w:p>
    <w:p w:rsidR="00BF26DA" w:rsidRDefault="00BF26DA"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Default="00F62445" w:rsidP="00BF26DA">
      <w:pPr>
        <w:spacing w:after="0" w:line="240" w:lineRule="auto"/>
        <w:jc w:val="center"/>
        <w:rPr>
          <w:rFonts w:ascii="Times New Roman" w:eastAsia="Times New Roman" w:hAnsi="Times New Roman" w:cs="Times New Roman"/>
          <w:b/>
          <w:sz w:val="28"/>
          <w:szCs w:val="28"/>
        </w:rPr>
      </w:pPr>
    </w:p>
    <w:p w:rsidR="00F62445" w:rsidRPr="00E761D9" w:rsidRDefault="00F62445" w:rsidP="00BF26DA">
      <w:pPr>
        <w:spacing w:after="0" w:line="240" w:lineRule="auto"/>
        <w:jc w:val="center"/>
        <w:rPr>
          <w:rFonts w:ascii="Times New Roman" w:eastAsia="Times New Roman" w:hAnsi="Times New Roman" w:cs="Times New Roman"/>
          <w:b/>
          <w:sz w:val="28"/>
          <w:szCs w:val="28"/>
        </w:rPr>
      </w:pPr>
    </w:p>
    <w:p w:rsidR="00F62445" w:rsidRPr="00C658AC" w:rsidRDefault="00F62445" w:rsidP="00F62445">
      <w:pPr>
        <w:spacing w:after="0" w:line="240" w:lineRule="auto"/>
        <w:jc w:val="center"/>
        <w:rPr>
          <w:rFonts w:ascii="Times New Roman" w:eastAsia="Times New Roman" w:hAnsi="Times New Roman" w:cs="Times New Roman"/>
          <w:b/>
          <w:sz w:val="28"/>
          <w:szCs w:val="28"/>
          <w:lang w:val="vi-VN"/>
        </w:rPr>
      </w:pPr>
      <w:r w:rsidRPr="00C658AC">
        <w:rPr>
          <w:rFonts w:ascii="Times New Roman" w:eastAsia="Times New Roman" w:hAnsi="Times New Roman" w:cs="Times New Roman"/>
          <w:b/>
          <w:sz w:val="28"/>
          <w:szCs w:val="28"/>
        </w:rPr>
        <w:lastRenderedPageBreak/>
        <w:t xml:space="preserve">II. </w:t>
      </w:r>
      <w:r w:rsidRPr="00C658AC">
        <w:rPr>
          <w:rFonts w:ascii="Times New Roman" w:eastAsia="Times New Roman" w:hAnsi="Times New Roman" w:cs="Times New Roman"/>
          <w:b/>
          <w:sz w:val="28"/>
          <w:szCs w:val="28"/>
          <w:lang w:val="vi-VN"/>
        </w:rPr>
        <w:t>DỰ KIẾN CHỦ ĐỀ VÀ THỜI GIAN THỰC HIỆN CHỦ ĐỀ</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67"/>
        <w:gridCol w:w="1417"/>
        <w:gridCol w:w="2410"/>
        <w:gridCol w:w="992"/>
        <w:gridCol w:w="1701"/>
        <w:gridCol w:w="993"/>
      </w:tblGrid>
      <w:tr w:rsidR="00F62445" w:rsidRPr="00C658AC" w:rsidTr="00F62445">
        <w:trPr>
          <w:trHeight w:val="1189"/>
        </w:trPr>
        <w:tc>
          <w:tcPr>
            <w:tcW w:w="2836"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Thời gian (Tháng, từ ngày…đến ngày…)</w:t>
            </w:r>
          </w:p>
        </w:tc>
        <w:tc>
          <w:tcPr>
            <w:tcW w:w="567"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Stt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Chủ đề</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Chủ đề nhánh</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Số tuần</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Lễ/hội</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Điều chỉnh</w:t>
            </w:r>
          </w:p>
          <w:p w:rsidR="00F62445" w:rsidRPr="00C658AC" w:rsidRDefault="00F62445" w:rsidP="00E265EC">
            <w:pPr>
              <w:spacing w:after="0" w:line="240" w:lineRule="auto"/>
              <w:jc w:val="center"/>
              <w:rPr>
                <w:rFonts w:ascii="Times New Roman" w:eastAsia="Times New Roman" w:hAnsi="Times New Roman" w:cs="Times New Roman"/>
                <w:b/>
                <w:sz w:val="24"/>
                <w:szCs w:val="24"/>
              </w:rPr>
            </w:pPr>
            <w:r w:rsidRPr="00C658AC">
              <w:rPr>
                <w:rFonts w:ascii="Times New Roman" w:eastAsia="Times New Roman" w:hAnsi="Times New Roman" w:cs="Times New Roman"/>
                <w:b/>
                <w:sz w:val="24"/>
                <w:szCs w:val="24"/>
              </w:rPr>
              <w:t>Bổ sung</w:t>
            </w: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09/09/2024 - 04/10/2024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09/09/2024 - 13/09/2024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16/09/2024 - 20/09/2024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23/09/2024 - 27/09/2024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30/09/2024  -04/10/2024</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1</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lang w:val="vi-VN"/>
              </w:rPr>
            </w:pPr>
            <w:r w:rsidRPr="00C658AC">
              <w:rPr>
                <w:rFonts w:ascii="Times New Roman" w:eastAsia="Times New Roman" w:hAnsi="Times New Roman" w:cs="Times New Roman"/>
                <w:b/>
                <w:sz w:val="26"/>
                <w:szCs w:val="26"/>
              </w:rPr>
              <w:t>Bé vui đến trường</w:t>
            </w:r>
            <w:r w:rsidRPr="00C658AC">
              <w:rPr>
                <w:rFonts w:ascii="Times New Roman" w:eastAsia="Times New Roman" w:hAnsi="Times New Roman" w:cs="Times New Roman"/>
                <w:b/>
                <w:sz w:val="26"/>
                <w:szCs w:val="26"/>
                <w:lang w:val="vi-VN"/>
              </w:rPr>
              <w:t xml:space="preserve"> - Tết trung thu</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yêu cô giáo</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vui tết trung thu</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Các bạn lớp mình</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Đồ dùng ở lớp của bé</w:t>
            </w: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F62445" w:rsidRPr="00C658AC" w:rsidRDefault="00F62445" w:rsidP="00E265EC">
            <w:pPr>
              <w:spacing w:after="0" w:line="240" w:lineRule="auto"/>
              <w:rPr>
                <w:rFonts w:ascii="Times New Roman" w:eastAsia="Times New Roman" w:hAnsi="Times New Roman" w:cs="Times New Roman"/>
                <w:sz w:val="24"/>
                <w:szCs w:val="24"/>
              </w:rPr>
            </w:pPr>
            <w:r w:rsidRPr="00C658AC">
              <w:rPr>
                <w:rFonts w:ascii="Times New Roman" w:eastAsia="Times New Roman" w:hAnsi="Times New Roman" w:cs="Times New Roman"/>
                <w:sz w:val="24"/>
                <w:szCs w:val="24"/>
              </w:rPr>
              <w:t>- Ngày hội đến trường của bé (05/09/2024)</w:t>
            </w:r>
          </w:p>
          <w:p w:rsidR="00F62445" w:rsidRPr="00C658AC" w:rsidRDefault="00F62445" w:rsidP="00E265EC">
            <w:pPr>
              <w:spacing w:after="0" w:line="240" w:lineRule="auto"/>
              <w:rPr>
                <w:rFonts w:ascii="Times New Roman" w:eastAsia="Times New Roman" w:hAnsi="Times New Roman" w:cs="Times New Roman"/>
                <w:sz w:val="24"/>
                <w:szCs w:val="24"/>
                <w:lang w:val="vi-VN"/>
              </w:rPr>
            </w:pPr>
            <w:r w:rsidRPr="00C658AC">
              <w:rPr>
                <w:rFonts w:ascii="Times New Roman" w:eastAsia="Times New Roman" w:hAnsi="Times New Roman" w:cs="Times New Roman"/>
                <w:sz w:val="24"/>
                <w:szCs w:val="24"/>
              </w:rPr>
              <w:t>- Bé vui trung thu (17/9/2024)</w:t>
            </w: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07/10/2024 - 25/10/2024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07/10/2024 - 11/10/2024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14/10/2024 - 18/10/2024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21/10/2024 - 25/10/2024</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2</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Bé biết gì về bản thân</w:t>
            </w:r>
          </w:p>
          <w:p w:rsidR="00F62445" w:rsidRPr="00C658AC" w:rsidRDefault="00F62445" w:rsidP="00E265EC">
            <w:pPr>
              <w:spacing w:after="0" w:line="240" w:lineRule="auto"/>
              <w:rPr>
                <w:rFonts w:ascii="Times New Roman" w:eastAsia="Times New Roman" w:hAnsi="Times New Roman" w:cs="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là ai</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Cơ thể kỳ diệu của bé</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color w:val="FF0000"/>
                <w:sz w:val="26"/>
                <w:szCs w:val="26"/>
              </w:rPr>
              <w:t>- Cơ thể kỳ diệu của bé.</w:t>
            </w: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3 tuần</w:t>
            </w:r>
          </w:p>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F62445" w:rsidRPr="00C658AC" w:rsidRDefault="00F62445" w:rsidP="00E265EC">
            <w:pPr>
              <w:spacing w:after="0" w:line="240" w:lineRule="auto"/>
              <w:rPr>
                <w:rFonts w:ascii="Times New Roman" w:eastAsia="Times New Roman" w:hAnsi="Times New Roman" w:cs="Times New Roman"/>
                <w:b/>
                <w:sz w:val="24"/>
                <w:szCs w:val="24"/>
              </w:rPr>
            </w:pPr>
            <w:r w:rsidRPr="00C658AC">
              <w:rPr>
                <w:rFonts w:ascii="Times New Roman" w:eastAsia="Times New Roman" w:hAnsi="Times New Roman" w:cs="Times New Roman"/>
                <w:sz w:val="24"/>
                <w:szCs w:val="24"/>
              </w:rPr>
              <w:t>- Ngày phụ nữ Việt  Nam 20/10</w:t>
            </w: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rPr>
            </w:pPr>
          </w:p>
        </w:tc>
      </w:tr>
      <w:tr w:rsidR="00F62445" w:rsidRPr="00C658AC" w:rsidTr="00F62445">
        <w:trPr>
          <w:trHeight w:val="2006"/>
        </w:trPr>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28/10/2024- 22/11/2024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28/10/2024 - 01/11/2024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04/11/2024 - 08/11/2024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11/11/2024 - 15/11/2024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18/11/2024 - 22/11/2024</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w:t>
            </w: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3</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Đồ dùng đồ chơi của bé - Ngày 20/11</w:t>
            </w:r>
          </w:p>
          <w:p w:rsidR="00F62445" w:rsidRPr="00C658AC" w:rsidRDefault="00F62445" w:rsidP="00E265EC">
            <w:pPr>
              <w:spacing w:after="0" w:line="240" w:lineRule="auto"/>
              <w:rPr>
                <w:rFonts w:ascii="Times New Roman" w:eastAsia="Times New Roman" w:hAnsi="Times New Roman" w:cs="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với đồ chơi yêu thích</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sz w:val="26"/>
                <w:szCs w:val="26"/>
              </w:rPr>
              <w:t xml:space="preserve">- </w:t>
            </w:r>
            <w:r w:rsidRPr="00C658AC">
              <w:rPr>
                <w:rFonts w:ascii="Times New Roman" w:eastAsia="Times New Roman" w:hAnsi="Times New Roman" w:cs="Times New Roman"/>
                <w:color w:val="FF0000"/>
                <w:sz w:val="26"/>
                <w:szCs w:val="26"/>
              </w:rPr>
              <w:t>Bé với đồ chơi yêu thích</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Đồ dùng của bé</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iCs/>
                <w:sz w:val="26"/>
                <w:szCs w:val="26"/>
              </w:rPr>
              <w:t>- Ngày hội của cô giáo</w:t>
            </w:r>
            <w:r w:rsidRPr="00C658AC">
              <w:rPr>
                <w:rFonts w:ascii="Times New Roman" w:eastAsia="Times New Roman" w:hAnsi="Times New Roman" w:cs="Times New Roman"/>
                <w:sz w:val="26"/>
                <w:szCs w:val="26"/>
              </w:rPr>
              <w:t xml:space="preserve"> </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sz w:val="24"/>
                <w:szCs w:val="24"/>
                <w:lang w:val="de-DE"/>
              </w:rPr>
            </w:pPr>
            <w:r w:rsidRPr="00C658AC">
              <w:rPr>
                <w:rFonts w:ascii="Times New Roman" w:eastAsia="Times New Roman" w:hAnsi="Times New Roman" w:cs="Times New Roman"/>
                <w:sz w:val="24"/>
                <w:szCs w:val="24"/>
                <w:lang w:val="de-DE"/>
              </w:rPr>
              <w:t>- Ngày nhà giáo việt nam 20/11</w:t>
            </w:r>
          </w:p>
          <w:p w:rsidR="00F62445" w:rsidRPr="00C658AC" w:rsidRDefault="00F62445" w:rsidP="00E265EC">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b/>
                <w:sz w:val="24"/>
                <w:szCs w:val="24"/>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25/11/2024 - 20/12/2024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25/11/2024 - 29/11/2024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02/12/2024 - 06/12/2024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09/12/2024 - 13/12/2024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16/12/2024 - 20/12/2024</w:t>
            </w:r>
          </w:p>
          <w:p w:rsidR="00F62445" w:rsidRDefault="00F62445" w:rsidP="00E265EC">
            <w:pPr>
              <w:spacing w:after="0" w:line="240" w:lineRule="auto"/>
              <w:rPr>
                <w:rFonts w:ascii="Times New Roman" w:eastAsia="Times New Roman" w:hAnsi="Times New Roman" w:cs="Times New Roman"/>
                <w:sz w:val="26"/>
                <w:szCs w:val="26"/>
              </w:rPr>
            </w:pPr>
          </w:p>
          <w:p w:rsidR="00F62445"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4</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 xml:space="preserve">Mẹ và những người thân yêu của bé </w:t>
            </w:r>
          </w:p>
          <w:p w:rsidR="00F62445" w:rsidRPr="00C658AC" w:rsidRDefault="00F62445" w:rsidP="00E265EC">
            <w:pPr>
              <w:spacing w:after="0" w:line="240" w:lineRule="auto"/>
              <w:jc w:val="center"/>
              <w:rPr>
                <w:rFonts w:ascii="Times New Roman" w:eastAsia="Times New Roman" w:hAnsi="Times New Roman" w:cs="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Mẹ và những người thân yêu của bé</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color w:val="FF0000"/>
                <w:sz w:val="26"/>
                <w:szCs w:val="26"/>
              </w:rPr>
              <w:t>- Mẹ và những người thân yêu của bé</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Đồ dùng trong gia đình bé</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color w:val="FF0000"/>
                <w:sz w:val="26"/>
                <w:szCs w:val="26"/>
              </w:rPr>
              <w:t>- Đồ dùng trong gia đình bé</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tc>
        <w:tc>
          <w:tcPr>
            <w:tcW w:w="1701" w:type="dxa"/>
            <w:tcBorders>
              <w:top w:val="single" w:sz="4" w:space="0" w:color="auto"/>
              <w:left w:val="single" w:sz="4" w:space="0" w:color="auto"/>
              <w:bottom w:val="single" w:sz="4" w:space="0" w:color="auto"/>
              <w:right w:val="single" w:sz="4" w:space="0" w:color="auto"/>
            </w:tcBorders>
            <w:hideMark/>
          </w:tcPr>
          <w:p w:rsidR="00F62445" w:rsidRPr="00C658AC" w:rsidRDefault="00F62445" w:rsidP="00E265EC">
            <w:pPr>
              <w:spacing w:after="0" w:line="240" w:lineRule="auto"/>
              <w:rPr>
                <w:rFonts w:ascii="Times New Roman" w:eastAsia="Times New Roman" w:hAnsi="Times New Roman" w:cs="Times New Roman"/>
                <w:sz w:val="24"/>
                <w:szCs w:val="24"/>
                <w:lang w:val="de-DE"/>
              </w:rPr>
            </w:pPr>
            <w:r w:rsidRPr="00C658AC">
              <w:rPr>
                <w:rFonts w:ascii="Times New Roman" w:eastAsia="Times New Roman" w:hAnsi="Times New Roman" w:cs="Times New Roman"/>
                <w:b/>
                <w:sz w:val="24"/>
                <w:szCs w:val="24"/>
                <w:lang w:val="de-DE"/>
              </w:rPr>
              <w:t xml:space="preserve">- </w:t>
            </w:r>
            <w:r w:rsidRPr="00C658AC">
              <w:rPr>
                <w:rFonts w:ascii="Times New Roman" w:eastAsia="Times New Roman" w:hAnsi="Times New Roman" w:cs="Times New Roman"/>
                <w:sz w:val="24"/>
                <w:szCs w:val="24"/>
                <w:lang w:val="de-DE"/>
              </w:rPr>
              <w:t>Ngày thành lập QĐND Việt Nam (22/12/2024)</w:t>
            </w: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lang w:val="de-DE"/>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23/12/2024</w:t>
            </w:r>
            <w:r w:rsidRPr="00C658AC">
              <w:rPr>
                <w:rFonts w:ascii="Times New Roman" w:eastAsia="Times New Roman" w:hAnsi="Times New Roman" w:cs="Times New Roman"/>
                <w:sz w:val="26"/>
                <w:szCs w:val="26"/>
              </w:rPr>
              <w:t xml:space="preserve"> </w:t>
            </w:r>
            <w:r w:rsidRPr="00C658AC">
              <w:rPr>
                <w:rFonts w:ascii="Times New Roman" w:eastAsia="Times New Roman" w:hAnsi="Times New Roman" w:cs="Times New Roman"/>
                <w:b/>
                <w:sz w:val="26"/>
                <w:szCs w:val="26"/>
              </w:rPr>
              <w:t>- 17/01/2025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23/12/2024 - 27/12/2024</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30/12/2024 - 03/01/2025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06/01/2025 - 10/01/2025</w:t>
            </w:r>
          </w:p>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sz w:val="26"/>
                <w:szCs w:val="26"/>
              </w:rPr>
              <w:t>13/01/2025 - 17/01/2025</w:t>
            </w: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5</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Những con vật bé yêu</w:t>
            </w:r>
          </w:p>
          <w:p w:rsidR="00F62445" w:rsidRPr="00C658AC" w:rsidRDefault="00F62445" w:rsidP="00E265EC">
            <w:pPr>
              <w:tabs>
                <w:tab w:val="left" w:pos="2646"/>
              </w:tabs>
              <w:spacing w:after="0" w:line="240" w:lineRule="auto"/>
              <w:rPr>
                <w:rFonts w:ascii="Times New Roman" w:eastAsia="Times New Roman" w:hAnsi="Times New Roman" w:cs="Times New Roman"/>
                <w:b/>
                <w:sz w:val="26"/>
                <w:szCs w:val="26"/>
              </w:rPr>
            </w:pPr>
          </w:p>
          <w:p w:rsidR="00F62445" w:rsidRPr="00C658AC" w:rsidRDefault="00F62445" w:rsidP="00E265EC">
            <w:pPr>
              <w:tabs>
                <w:tab w:val="left" w:pos="2646"/>
              </w:tabs>
              <w:spacing w:after="0" w:line="240" w:lineRule="auto"/>
              <w:rPr>
                <w:rFonts w:ascii="Times New Roman" w:eastAsia="Times New Roman" w:hAnsi="Times New Roman" w:cs="Times New Roman"/>
                <w:b/>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Con vật nuôi trong gia đình</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color w:val="FF0000"/>
                <w:sz w:val="26"/>
                <w:szCs w:val="26"/>
              </w:rPr>
              <w:t>- Con vật nuôi trong gia đình</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Những con vật sống trong rừng</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Những con vật sống dưới nước</w:t>
            </w: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lang w:val="de-DE"/>
              </w:rPr>
            </w:pP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lang w:val="de-DE"/>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20/01/2025 - 21/02/2025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20/01/2025 - 24/01/2025</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color w:val="FF0000"/>
                <w:sz w:val="26"/>
                <w:szCs w:val="26"/>
              </w:rPr>
              <w:lastRenderedPageBreak/>
              <w:t>27/01/2025- 02/02/2025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03/02/2025 - 07/02/2025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10/02/2025 - 14/02/2025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17/02/2025 - 21/02/2025</w:t>
            </w:r>
          </w:p>
          <w:p w:rsidR="00F62445" w:rsidRPr="00C658AC" w:rsidRDefault="00F62445" w:rsidP="00E265EC">
            <w:pPr>
              <w:spacing w:after="0" w:line="240" w:lineRule="auto"/>
              <w:rPr>
                <w:rFonts w:ascii="Times New Roman" w:eastAsia="Times New Roman" w:hAnsi="Times New Roman" w:cs="Times New Roman"/>
                <w:color w:val="FF0000"/>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lastRenderedPageBreak/>
              <w:t xml:space="preserve">  6</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lastRenderedPageBreak/>
              <w:t>Tết và mùa xuân</w:t>
            </w:r>
          </w:p>
          <w:p w:rsidR="00F62445" w:rsidRPr="00C658AC" w:rsidRDefault="00F62445" w:rsidP="00E265EC">
            <w:pPr>
              <w:spacing w:after="0" w:line="240" w:lineRule="auto"/>
              <w:rPr>
                <w:rFonts w:ascii="Times New Roman" w:eastAsia="Times New Roman" w:hAnsi="Times New Roman" w:cs="Times New Roman"/>
                <w:b/>
                <w:sz w:val="26"/>
                <w:szCs w:val="26"/>
              </w:rPr>
            </w:pPr>
          </w:p>
          <w:p w:rsidR="00F62445" w:rsidRPr="00C658AC" w:rsidRDefault="00F62445" w:rsidP="00E265EC">
            <w:pPr>
              <w:spacing w:after="0" w:line="240" w:lineRule="auto"/>
              <w:rPr>
                <w:rFonts w:ascii="Times New Roman" w:eastAsia="Times New Roman" w:hAnsi="Times New Roman" w:cs="Times New Roman"/>
                <w:b/>
                <w:sz w:val="26"/>
                <w:szCs w:val="26"/>
              </w:rPr>
            </w:pPr>
          </w:p>
          <w:p w:rsidR="00F62445" w:rsidRPr="00C658AC" w:rsidRDefault="00F62445" w:rsidP="00E265EC">
            <w:pPr>
              <w:spacing w:after="0" w:line="240" w:lineRule="auto"/>
              <w:rPr>
                <w:rFonts w:ascii="Times New Roman" w:eastAsia="Times New Roman" w:hAnsi="Times New Roman" w:cs="Times New Roman"/>
                <w:b/>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Bé chuẩn bị đón tết </w:t>
            </w:r>
          </w:p>
          <w:p w:rsidR="00F62445" w:rsidRPr="00C658AC" w:rsidRDefault="00F62445" w:rsidP="00E265EC">
            <w:pPr>
              <w:spacing w:after="0" w:line="240" w:lineRule="auto"/>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lastRenderedPageBreak/>
              <w:t>- Nghỉ tết nguyên đán</w:t>
            </w:r>
          </w:p>
          <w:p w:rsidR="00F62445"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Mùa xuân đến rồi </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Ngày tết vui vẻ </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Ngày tết vui vẻ</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lastRenderedPageBreak/>
              <w:t>4 tuần</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rPr>
            </w:pPr>
          </w:p>
          <w:p w:rsidR="00F62445" w:rsidRPr="00C658AC" w:rsidRDefault="00F62445" w:rsidP="00E265EC">
            <w:pPr>
              <w:spacing w:after="0" w:line="240" w:lineRule="auto"/>
              <w:rPr>
                <w:rFonts w:ascii="Times New Roman" w:eastAsia="Times New Roman" w:hAnsi="Times New Roman" w:cs="Times New Roman"/>
                <w:color w:val="FF0000"/>
                <w:sz w:val="26"/>
                <w:szCs w:val="26"/>
              </w:rPr>
            </w:pPr>
            <w:r w:rsidRPr="00C658AC">
              <w:rPr>
                <w:rFonts w:ascii="Times New Roman" w:eastAsia="Times New Roman" w:hAnsi="Times New Roman" w:cs="Times New Roman"/>
                <w:sz w:val="24"/>
                <w:szCs w:val="24"/>
              </w:rPr>
              <w:t xml:space="preserve">- Bé vui đón tết </w:t>
            </w:r>
            <w:r w:rsidRPr="00C658AC">
              <w:rPr>
                <w:rFonts w:ascii="Times New Roman" w:eastAsia="Times New Roman" w:hAnsi="Times New Roman" w:cs="Times New Roman"/>
                <w:sz w:val="24"/>
                <w:szCs w:val="24"/>
              </w:rPr>
              <w:lastRenderedPageBreak/>
              <w:t>(</w:t>
            </w:r>
            <w:r w:rsidRPr="00C658AC">
              <w:rPr>
                <w:rFonts w:ascii="Times New Roman" w:eastAsia="Times New Roman" w:hAnsi="Times New Roman" w:cs="Times New Roman"/>
                <w:color w:val="FF0000"/>
                <w:sz w:val="26"/>
                <w:szCs w:val="26"/>
              </w:rPr>
              <w:t>27/01/2025- 02/02/2025</w:t>
            </w:r>
          </w:p>
          <w:p w:rsidR="00F62445" w:rsidRPr="00C658AC" w:rsidRDefault="00F62445" w:rsidP="00E265EC">
            <w:pPr>
              <w:spacing w:after="0" w:line="240" w:lineRule="auto"/>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lang w:val="de-DE"/>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lastRenderedPageBreak/>
              <w:t>24/02/2025 - 21/03/2025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24/02/2025 - 28/02/2025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03/03/2025 - 07/03/2025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10/03/2025 - 14/03/2025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17/03/2025 - 21/03/2025</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7</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tabs>
                <w:tab w:val="left" w:pos="2646"/>
              </w:tabs>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Bé yêu cây xanh- Ngày 8/3</w:t>
            </w:r>
          </w:p>
          <w:p w:rsidR="00F62445" w:rsidRPr="00C658AC" w:rsidRDefault="00F62445" w:rsidP="00E265EC">
            <w:pPr>
              <w:spacing w:after="0" w:line="240" w:lineRule="auto"/>
              <w:rPr>
                <w:rFonts w:ascii="Times New Roman" w:eastAsia="Times New Roman" w:hAnsi="Times New Roman" w:cs="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yêu các loại rau</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Ngày 8/3</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Cây xanh quanh bé</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Bé thích các loại quả </w:t>
            </w: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sz w:val="24"/>
                <w:szCs w:val="24"/>
              </w:rPr>
            </w:pPr>
            <w:r w:rsidRPr="00C658AC">
              <w:rPr>
                <w:rFonts w:ascii="Times New Roman" w:eastAsia="Times New Roman" w:hAnsi="Times New Roman" w:cs="Times New Roman"/>
                <w:sz w:val="24"/>
                <w:szCs w:val="24"/>
              </w:rPr>
              <w:t>- Ngày quốc tế phụ nữ 8/3</w:t>
            </w:r>
          </w:p>
          <w:p w:rsidR="00F62445" w:rsidRPr="00C658AC" w:rsidRDefault="00F62445" w:rsidP="00E265EC">
            <w:pPr>
              <w:spacing w:after="0" w:line="240" w:lineRule="auto"/>
              <w:rPr>
                <w:rFonts w:ascii="Times New Roman" w:eastAsia="Times New Roman" w:hAnsi="Times New Roman" w:cs="Times New Roman"/>
                <w:b/>
                <w:sz w:val="24"/>
                <w:szCs w:val="24"/>
              </w:rPr>
            </w:pPr>
          </w:p>
          <w:p w:rsidR="00F62445" w:rsidRPr="00C658AC" w:rsidRDefault="00F62445" w:rsidP="00E265EC">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rPr>
            </w:pPr>
          </w:p>
        </w:tc>
      </w:tr>
      <w:tr w:rsidR="00F62445" w:rsidRPr="00C658AC" w:rsidTr="00F62445">
        <w:tc>
          <w:tcPr>
            <w:tcW w:w="2836" w:type="dxa"/>
            <w:tcBorders>
              <w:top w:val="single" w:sz="4" w:space="0" w:color="auto"/>
              <w:left w:val="single" w:sz="4" w:space="0" w:color="auto"/>
              <w:bottom w:val="single" w:sz="4" w:space="0" w:color="auto"/>
              <w:right w:val="single" w:sz="4" w:space="0" w:color="auto"/>
            </w:tcBorders>
            <w:vAlign w:val="center"/>
          </w:tcPr>
          <w:p w:rsidR="00F62445" w:rsidRPr="00AA4887" w:rsidRDefault="00F62445" w:rsidP="00E265EC">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24/03/2025 - 18/04/2025</w:t>
            </w:r>
          </w:p>
          <w:p w:rsidR="00F62445" w:rsidRPr="00C658AC" w:rsidRDefault="00F62445" w:rsidP="00E265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24/03/2025 - 28/03/2025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31/03/2025 - 04/03/2025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07/04/2025 - 11/04/2025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14/04/2025 - 18/04/2025</w:t>
            </w: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8</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Bé đi bằng phương tiện giao thông gì?</w:t>
            </w:r>
          </w:p>
        </w:tc>
        <w:tc>
          <w:tcPr>
            <w:tcW w:w="2410"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Phương tiện giao thông đường bộ</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biết gì về máy bay</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Thuyền, tàu thủy</w:t>
            </w:r>
          </w:p>
        </w:tc>
        <w:tc>
          <w:tcPr>
            <w:tcW w:w="992" w:type="dxa"/>
            <w:tcBorders>
              <w:top w:val="single" w:sz="4" w:space="0" w:color="auto"/>
              <w:left w:val="single" w:sz="4" w:space="0" w:color="auto"/>
              <w:bottom w:val="single" w:sz="4" w:space="0" w:color="auto"/>
              <w:right w:val="single" w:sz="4" w:space="0" w:color="auto"/>
            </w:tcBorders>
          </w:tcPr>
          <w:p w:rsidR="00F62445" w:rsidRPr="00AA4887" w:rsidRDefault="00F62445" w:rsidP="00E265EC">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p>
          <w:p w:rsidR="00F62445" w:rsidRPr="00C658AC" w:rsidRDefault="00F62445" w:rsidP="00E265E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rPr>
            </w:pPr>
            <w:r w:rsidRPr="00C658AC">
              <w:rPr>
                <w:rFonts w:ascii="Times New Roman" w:eastAsia="Times New Roman" w:hAnsi="Times New Roman" w:cs="Times New Roman"/>
                <w:sz w:val="24"/>
                <w:szCs w:val="24"/>
              </w:rPr>
              <w:t>- Mừng sinh nhật Bác Hồ (19/5/20</w:t>
            </w:r>
            <w:r w:rsidRPr="00C658AC">
              <w:rPr>
                <w:rFonts w:ascii="Times New Roman" w:eastAsia="Times New Roman" w:hAnsi="Times New Roman" w:cs="Times New Roman"/>
                <w:sz w:val="24"/>
                <w:szCs w:val="24"/>
                <w:lang w:val="vi-VN"/>
              </w:rPr>
              <w:t>2</w:t>
            </w:r>
            <w:r w:rsidRPr="00C658AC">
              <w:rPr>
                <w:rFonts w:ascii="Times New Roman" w:eastAsia="Times New Roman" w:hAnsi="Times New Roman" w:cs="Times New Roman"/>
                <w:sz w:val="24"/>
                <w:szCs w:val="24"/>
              </w:rPr>
              <w:t>5)</w:t>
            </w:r>
          </w:p>
          <w:p w:rsidR="00F62445" w:rsidRPr="00C658AC" w:rsidRDefault="00F62445" w:rsidP="00E265EC">
            <w:pPr>
              <w:spacing w:after="0" w:line="240" w:lineRule="auto"/>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lang w:val="vi-VN"/>
              </w:rPr>
            </w:pPr>
          </w:p>
        </w:tc>
      </w:tr>
      <w:tr w:rsidR="00F62445" w:rsidRPr="00C658AC" w:rsidTr="00F62445">
        <w:trPr>
          <w:trHeight w:val="2081"/>
        </w:trPr>
        <w:tc>
          <w:tcPr>
            <w:tcW w:w="2836"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21/04/2025 - 16/05/2025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21/04/2025 - 25/04/2025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28/04/2025 - 02/05/2025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05/05/2025 - 09/05/2025</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12/05/2025 - 16/05/2025</w:t>
            </w:r>
          </w:p>
          <w:p w:rsidR="00F62445" w:rsidRPr="00C658AC" w:rsidRDefault="00F62445" w:rsidP="00E265EC">
            <w:pPr>
              <w:spacing w:after="0" w:line="240" w:lineRule="auto"/>
              <w:rPr>
                <w:rFonts w:ascii="Times New Roman" w:eastAsia="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xml:space="preserve"> 9</w:t>
            </w:r>
          </w:p>
        </w:tc>
        <w:tc>
          <w:tcPr>
            <w:tcW w:w="1417" w:type="dxa"/>
            <w:tcBorders>
              <w:top w:val="single" w:sz="4" w:space="0" w:color="auto"/>
              <w:left w:val="single" w:sz="4" w:space="0" w:color="auto"/>
              <w:bottom w:val="single" w:sz="4" w:space="0" w:color="auto"/>
              <w:right w:val="single" w:sz="4" w:space="0" w:color="auto"/>
            </w:tcBorders>
            <w:vAlign w:val="center"/>
          </w:tcPr>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Nước và mùa</w:t>
            </w:r>
          </w:p>
          <w:p w:rsidR="00F62445" w:rsidRPr="00C658AC" w:rsidRDefault="00F62445" w:rsidP="00E265EC">
            <w:pPr>
              <w:spacing w:after="0" w:line="240" w:lineRule="auto"/>
              <w:jc w:val="center"/>
              <w:rPr>
                <w:rFonts w:ascii="Times New Roman" w:eastAsia="Times New Roman" w:hAnsi="Times New Roman" w:cs="Times New Roman"/>
                <w:b/>
                <w:sz w:val="26"/>
                <w:szCs w:val="26"/>
              </w:rPr>
            </w:pPr>
            <w:r w:rsidRPr="00C658AC">
              <w:rPr>
                <w:rFonts w:ascii="Times New Roman" w:eastAsia="Times New Roman" w:hAnsi="Times New Roman" w:cs="Times New Roman"/>
                <w:b/>
                <w:sz w:val="26"/>
                <w:szCs w:val="26"/>
              </w:rPr>
              <w:t>hè - Bé lên mẫu giáo</w:t>
            </w:r>
          </w:p>
          <w:p w:rsidR="00F62445" w:rsidRPr="00C658AC" w:rsidRDefault="00F62445" w:rsidP="00E265EC">
            <w:pPr>
              <w:spacing w:after="0" w:line="240" w:lineRule="auto"/>
              <w:jc w:val="center"/>
              <w:rPr>
                <w:rFonts w:ascii="Times New Roman" w:eastAsia="Times New Roman" w:hAnsi="Times New Roman" w:cs="Times New Roman"/>
                <w:b/>
                <w:sz w:val="26"/>
                <w:szCs w:val="26"/>
              </w:rPr>
            </w:pPr>
          </w:p>
          <w:p w:rsidR="00F62445" w:rsidRPr="00C658AC" w:rsidRDefault="00F62445" w:rsidP="00E265EC">
            <w:pPr>
              <w:spacing w:after="0" w:line="240" w:lineRule="auto"/>
              <w:jc w:val="center"/>
              <w:rPr>
                <w:rFonts w:ascii="Times New Roman" w:eastAsia="Times New Roman" w:hAnsi="Times New Roman" w:cs="Times New Roman"/>
                <w:b/>
                <w:sz w:val="26"/>
                <w:szCs w:val="26"/>
              </w:rPr>
            </w:pPr>
          </w:p>
          <w:p w:rsidR="00F62445" w:rsidRPr="00C658AC" w:rsidRDefault="00F62445" w:rsidP="00E265EC">
            <w:pPr>
              <w:spacing w:after="0" w:line="240" w:lineRule="auto"/>
              <w:jc w:val="center"/>
              <w:rPr>
                <w:rFonts w:ascii="Times New Roman" w:eastAsia="Times New Roman" w:hAnsi="Times New Roman" w:cs="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tcPr>
          <w:p w:rsidR="00F62445"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Nước cần cho bé</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Mùa hè đến rồi</w:t>
            </w: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Bé lên mẫu giáo</w:t>
            </w:r>
          </w:p>
        </w:tc>
        <w:tc>
          <w:tcPr>
            <w:tcW w:w="992"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jc w:val="center"/>
              <w:rPr>
                <w:rFonts w:ascii="Times New Roman" w:eastAsia="Times New Roman" w:hAnsi="Times New Roman" w:cs="Times New Roman"/>
                <w:b/>
                <w:i/>
                <w:sz w:val="26"/>
                <w:szCs w:val="26"/>
              </w:rPr>
            </w:pPr>
            <w:r w:rsidRPr="00C658AC">
              <w:rPr>
                <w:rFonts w:ascii="Times New Roman" w:eastAsia="Times New Roman" w:hAnsi="Times New Roman" w:cs="Times New Roman"/>
                <w:b/>
                <w:i/>
                <w:sz w:val="26"/>
                <w:szCs w:val="26"/>
              </w:rPr>
              <w:t>4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2 tuần</w:t>
            </w:r>
          </w:p>
          <w:p w:rsidR="00F62445" w:rsidRPr="00C658AC" w:rsidRDefault="00F62445" w:rsidP="00E265EC">
            <w:pPr>
              <w:spacing w:after="0" w:line="240" w:lineRule="auto"/>
              <w:jc w:val="center"/>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1 tuần</w:t>
            </w:r>
          </w:p>
        </w:tc>
        <w:tc>
          <w:tcPr>
            <w:tcW w:w="1701"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rPr>
            </w:pPr>
          </w:p>
          <w:p w:rsidR="00F62445" w:rsidRPr="00C658AC" w:rsidRDefault="00F62445" w:rsidP="00E265EC">
            <w:pPr>
              <w:spacing w:after="0" w:line="240" w:lineRule="auto"/>
              <w:rPr>
                <w:rFonts w:ascii="Times New Roman" w:eastAsia="Times New Roman" w:hAnsi="Times New Roman" w:cs="Times New Roman"/>
                <w:sz w:val="26"/>
                <w:szCs w:val="26"/>
              </w:rPr>
            </w:pPr>
            <w:r w:rsidRPr="00C658AC">
              <w:rPr>
                <w:rFonts w:ascii="Times New Roman" w:eastAsia="Times New Roman" w:hAnsi="Times New Roman" w:cs="Times New Roman"/>
                <w:sz w:val="26"/>
                <w:szCs w:val="26"/>
              </w:rPr>
              <w:t>- Ngày giải phóng miền nam 30/4</w:t>
            </w:r>
          </w:p>
          <w:p w:rsidR="00F62445" w:rsidRPr="00C658AC" w:rsidRDefault="00F62445" w:rsidP="00E265EC">
            <w:pPr>
              <w:spacing w:after="0" w:line="240" w:lineRule="auto"/>
              <w:rPr>
                <w:rFonts w:ascii="Times New Roman" w:eastAsia="Times New Roman" w:hAnsi="Times New Roman" w:cs="Times New Roman"/>
                <w:sz w:val="24"/>
                <w:szCs w:val="24"/>
              </w:rPr>
            </w:pPr>
            <w:r w:rsidRPr="00C658AC">
              <w:rPr>
                <w:rFonts w:ascii="Times New Roman" w:eastAsia="Times New Roman" w:hAnsi="Times New Roman" w:cs="Times New Roman"/>
                <w:sz w:val="26"/>
                <w:szCs w:val="26"/>
              </w:rPr>
              <w:t xml:space="preserve">- Ngày quốc tế lao động  01/5                   </w:t>
            </w:r>
          </w:p>
        </w:tc>
        <w:tc>
          <w:tcPr>
            <w:tcW w:w="993" w:type="dxa"/>
            <w:tcBorders>
              <w:top w:val="single" w:sz="4" w:space="0" w:color="auto"/>
              <w:left w:val="single" w:sz="4" w:space="0" w:color="auto"/>
              <w:bottom w:val="single" w:sz="4" w:space="0" w:color="auto"/>
              <w:right w:val="single" w:sz="4" w:space="0" w:color="auto"/>
            </w:tcBorders>
          </w:tcPr>
          <w:p w:rsidR="00F62445" w:rsidRPr="00C658AC" w:rsidRDefault="00F62445" w:rsidP="00E265EC">
            <w:pPr>
              <w:spacing w:after="0" w:line="240" w:lineRule="auto"/>
              <w:rPr>
                <w:rFonts w:ascii="Times New Roman" w:eastAsia="Times New Roman" w:hAnsi="Times New Roman" w:cs="Times New Roman"/>
                <w:sz w:val="24"/>
                <w:szCs w:val="24"/>
              </w:rPr>
            </w:pPr>
          </w:p>
        </w:tc>
      </w:tr>
    </w:tbl>
    <w:p w:rsidR="00F62445" w:rsidRPr="00C658AC" w:rsidRDefault="00F62445" w:rsidP="00F62445">
      <w:pPr>
        <w:spacing w:after="0" w:line="240" w:lineRule="auto"/>
        <w:jc w:val="center"/>
        <w:rPr>
          <w:rFonts w:ascii="Times New Roman" w:eastAsia="Times New Roman" w:hAnsi="Times New Roman" w:cs="Times New Roman"/>
          <w:b/>
          <w:sz w:val="28"/>
          <w:szCs w:val="28"/>
        </w:rPr>
      </w:pPr>
    </w:p>
    <w:p w:rsidR="00F62445" w:rsidRPr="00C658AC" w:rsidRDefault="00F62445" w:rsidP="00F62445">
      <w:pPr>
        <w:spacing w:after="0" w:line="281" w:lineRule="auto"/>
        <w:rPr>
          <w:rFonts w:ascii="Times New Roman" w:eastAsia="Times New Roman" w:hAnsi="Times New Roman" w:cs="Times New Roman"/>
          <w:sz w:val="28"/>
          <w:szCs w:val="28"/>
          <w:lang w:val="vi-VN"/>
        </w:rPr>
      </w:pPr>
    </w:p>
    <w:p w:rsidR="00F62445" w:rsidRPr="00C658AC" w:rsidRDefault="00F62445" w:rsidP="00F62445">
      <w:pPr>
        <w:spacing w:after="0" w:line="281" w:lineRule="auto"/>
        <w:rPr>
          <w:rFonts w:ascii="Times New Roman" w:eastAsia="Times New Roman" w:hAnsi="Times New Roman" w:cs="Times New Roman"/>
          <w:b/>
          <w:sz w:val="28"/>
          <w:szCs w:val="28"/>
          <w:lang w:val="vi-VN"/>
        </w:rPr>
      </w:pPr>
      <w:r w:rsidRPr="00C658AC">
        <w:rPr>
          <w:rFonts w:ascii="Times New Roman" w:eastAsia="Times New Roman" w:hAnsi="Times New Roman" w:cs="Times New Roman"/>
          <w:b/>
          <w:sz w:val="28"/>
          <w:szCs w:val="28"/>
          <w:lang w:val="vi-VN"/>
        </w:rPr>
        <w:t>N</w:t>
      </w:r>
      <w:r>
        <w:rPr>
          <w:rFonts w:ascii="Times New Roman" w:eastAsia="Times New Roman" w:hAnsi="Times New Roman" w:cs="Times New Roman"/>
          <w:b/>
          <w:sz w:val="28"/>
          <w:szCs w:val="28"/>
          <w:lang w:val="vi-VN"/>
        </w:rPr>
        <w:t xml:space="preserve">GƯỜI LẬP                    </w:t>
      </w:r>
      <w:r w:rsidRPr="00C658AC">
        <w:rPr>
          <w:rFonts w:ascii="Times New Roman" w:eastAsia="Times New Roman" w:hAnsi="Times New Roman" w:cs="Times New Roman"/>
          <w:b/>
          <w:sz w:val="28"/>
          <w:szCs w:val="28"/>
          <w:lang w:val="vi-VN"/>
        </w:rPr>
        <w:t>TỔ TRƯỞNG                      KÝ DUYỆT CỦA BGH</w:t>
      </w:r>
    </w:p>
    <w:p w:rsidR="00F62445" w:rsidRDefault="00F62445" w:rsidP="00F62445">
      <w:pPr>
        <w:spacing w:after="0"/>
      </w:pPr>
    </w:p>
    <w:p w:rsidR="00F62445" w:rsidRDefault="00F62445" w:rsidP="00F62445">
      <w:pPr>
        <w:spacing w:after="0"/>
      </w:pPr>
    </w:p>
    <w:p w:rsidR="00F62445" w:rsidRDefault="00F62445" w:rsidP="00F62445">
      <w:pPr>
        <w:spacing w:after="0"/>
      </w:pPr>
      <w:bookmarkStart w:id="0" w:name="_GoBack"/>
      <w:bookmarkEnd w:id="0"/>
    </w:p>
    <w:p w:rsidR="00F62445" w:rsidRDefault="00F62445" w:rsidP="00F62445">
      <w:pPr>
        <w:spacing w:after="0"/>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r>
        <w:rPr>
          <w:rFonts w:ascii="Times New Roman" w:eastAsia="Calibri" w:hAnsi="Times New Roman" w:cs="Times New Roman"/>
          <w:b/>
          <w:sz w:val="28"/>
        </w:rPr>
        <w:t>Lò Thị Hồng                      Lường Thị Phóng                       Lò Thị Thân</w:t>
      </w: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jc w:val="center"/>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F62445" w:rsidRDefault="00F62445" w:rsidP="00F62445">
      <w:pPr>
        <w:spacing w:after="0" w:line="264" w:lineRule="auto"/>
        <w:rPr>
          <w:rFonts w:ascii="Times New Roman" w:eastAsia="Calibri" w:hAnsi="Times New Roman" w:cs="Times New Roman"/>
          <w:b/>
          <w:sz w:val="28"/>
        </w:rPr>
      </w:pPr>
    </w:p>
    <w:p w:rsidR="00390944" w:rsidRDefault="00D00848"/>
    <w:sectPr w:rsidR="00390944" w:rsidSect="00F62445">
      <w:headerReference w:type="default" r:id="rId7"/>
      <w:pgSz w:w="11907" w:h="16839" w:code="9"/>
      <w:pgMar w:top="510" w:right="1304" w:bottom="1134" w:left="1440"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848" w:rsidRDefault="00D00848" w:rsidP="00682940">
      <w:pPr>
        <w:spacing w:after="0" w:line="240" w:lineRule="auto"/>
      </w:pPr>
      <w:r>
        <w:separator/>
      </w:r>
    </w:p>
  </w:endnote>
  <w:endnote w:type="continuationSeparator" w:id="0">
    <w:p w:rsidR="00D00848" w:rsidRDefault="00D00848" w:rsidP="0068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848" w:rsidRDefault="00D00848" w:rsidP="00682940">
      <w:pPr>
        <w:spacing w:after="0" w:line="240" w:lineRule="auto"/>
      </w:pPr>
      <w:r>
        <w:separator/>
      </w:r>
    </w:p>
  </w:footnote>
  <w:footnote w:type="continuationSeparator" w:id="0">
    <w:p w:rsidR="00D00848" w:rsidRDefault="00D00848" w:rsidP="00682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865439"/>
      <w:docPartObj>
        <w:docPartGallery w:val="Page Numbers (Top of Page)"/>
        <w:docPartUnique/>
      </w:docPartObj>
    </w:sdtPr>
    <w:sdtEndPr>
      <w:rPr>
        <w:noProof/>
      </w:rPr>
    </w:sdtEndPr>
    <w:sdtContent>
      <w:p w:rsidR="00682940" w:rsidRDefault="00682940">
        <w:pPr>
          <w:pStyle w:val="Header"/>
          <w:jc w:val="center"/>
        </w:pPr>
        <w:r>
          <w:fldChar w:fldCharType="begin"/>
        </w:r>
        <w:r>
          <w:instrText xml:space="preserve"> PAGE   \* MERGEFORMAT </w:instrText>
        </w:r>
        <w:r>
          <w:fldChar w:fldCharType="separate"/>
        </w:r>
        <w:r w:rsidR="00F62445">
          <w:rPr>
            <w:noProof/>
          </w:rPr>
          <w:t>12</w:t>
        </w:r>
        <w:r>
          <w:rPr>
            <w:noProof/>
          </w:rPr>
          <w:fldChar w:fldCharType="end"/>
        </w:r>
      </w:p>
    </w:sdtContent>
  </w:sdt>
  <w:p w:rsidR="00682940" w:rsidRDefault="00682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A"/>
    <w:rsid w:val="00150C92"/>
    <w:rsid w:val="00295D4F"/>
    <w:rsid w:val="002A276A"/>
    <w:rsid w:val="003A4FFC"/>
    <w:rsid w:val="00682940"/>
    <w:rsid w:val="00B60E20"/>
    <w:rsid w:val="00BF26DA"/>
    <w:rsid w:val="00C45199"/>
    <w:rsid w:val="00D00848"/>
    <w:rsid w:val="00F34A2C"/>
    <w:rsid w:val="00F6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042C46-A20F-4ED8-B6E1-7578510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940"/>
  </w:style>
  <w:style w:type="paragraph" w:styleId="Footer">
    <w:name w:val="footer"/>
    <w:basedOn w:val="Normal"/>
    <w:link w:val="FooterChar"/>
    <w:uiPriority w:val="99"/>
    <w:unhideWhenUsed/>
    <w:rsid w:val="0068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2024-09-15T09:29:00Z</dcterms:created>
  <dcterms:modified xsi:type="dcterms:W3CDTF">2024-09-15T09:38:00Z</dcterms:modified>
</cp:coreProperties>
</file>