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253EA" w14:textId="77777777" w:rsidR="008F7A54" w:rsidRPr="008F7A54" w:rsidRDefault="008F7A54" w:rsidP="008F7A54">
      <w:pPr>
        <w:ind w:firstLine="567"/>
        <w:jc w:val="center"/>
        <w:rPr>
          <w:b/>
          <w:bCs/>
          <w:spacing w:val="-6"/>
          <w:position w:val="-6"/>
          <w:szCs w:val="28"/>
        </w:rPr>
      </w:pPr>
      <w:r w:rsidRPr="008F7A54">
        <w:rPr>
          <w:b/>
          <w:bCs/>
          <w:spacing w:val="-6"/>
          <w:position w:val="-6"/>
          <w:szCs w:val="28"/>
        </w:rPr>
        <w:t>TRƯỜNG MẦM NON CHÀ CANG</w:t>
      </w:r>
    </w:p>
    <w:p w14:paraId="58934FB7" w14:textId="2ACD543C" w:rsidR="008F7A54" w:rsidRPr="00850E6E" w:rsidRDefault="008F7A54" w:rsidP="008F7A54">
      <w:pPr>
        <w:ind w:firstLine="567"/>
        <w:jc w:val="center"/>
        <w:rPr>
          <w:b/>
          <w:bCs/>
          <w:spacing w:val="-6"/>
          <w:position w:val="-6"/>
          <w:szCs w:val="28"/>
          <w:lang w:val="vi-VN"/>
        </w:rPr>
      </w:pPr>
      <w:r w:rsidRPr="008F7A54">
        <w:rPr>
          <w:b/>
          <w:bCs/>
          <w:spacing w:val="-6"/>
          <w:position w:val="-6"/>
          <w:szCs w:val="28"/>
        </w:rPr>
        <w:t>TƯNG BỪNG NGÀY HỘI “BÉ VUI ĐÓN TẾ</w:t>
      </w:r>
      <w:r w:rsidR="00D47726">
        <w:rPr>
          <w:b/>
          <w:bCs/>
          <w:spacing w:val="-6"/>
          <w:position w:val="-6"/>
          <w:szCs w:val="28"/>
        </w:rPr>
        <w:t>T</w:t>
      </w:r>
      <w:r w:rsidRPr="008F7A54">
        <w:rPr>
          <w:b/>
          <w:bCs/>
          <w:spacing w:val="-6"/>
          <w:position w:val="-6"/>
          <w:szCs w:val="28"/>
        </w:rPr>
        <w:t xml:space="preserve"> – </w:t>
      </w:r>
      <w:r w:rsidR="00850E6E">
        <w:rPr>
          <w:b/>
          <w:bCs/>
          <w:spacing w:val="-6"/>
          <w:position w:val="-6"/>
          <w:szCs w:val="28"/>
        </w:rPr>
        <w:t xml:space="preserve">CHÀO </w:t>
      </w:r>
      <w:r w:rsidRPr="00E23174">
        <w:rPr>
          <w:b/>
          <w:bCs/>
          <w:spacing w:val="-6"/>
          <w:position w:val="-6"/>
          <w:szCs w:val="28"/>
          <w:lang w:val="vi-VN"/>
        </w:rPr>
        <w:t>XUÂN BÍNH</w:t>
      </w:r>
      <w:r w:rsidR="00850E6E">
        <w:rPr>
          <w:b/>
          <w:bCs/>
          <w:spacing w:val="-6"/>
          <w:position w:val="-6"/>
          <w:szCs w:val="28"/>
        </w:rPr>
        <w:t xml:space="preserve"> </w:t>
      </w:r>
      <w:r w:rsidRPr="00E23174">
        <w:rPr>
          <w:b/>
          <w:bCs/>
          <w:spacing w:val="-6"/>
          <w:position w:val="-6"/>
          <w:szCs w:val="28"/>
          <w:lang w:val="vi-VN"/>
        </w:rPr>
        <w:t>NGỌ 2026</w:t>
      </w:r>
      <w:r w:rsidR="00D47726" w:rsidRPr="00850E6E">
        <w:rPr>
          <w:b/>
          <w:bCs/>
          <w:spacing w:val="-6"/>
          <w:position w:val="-6"/>
          <w:szCs w:val="28"/>
          <w:lang w:val="vi-VN"/>
        </w:rPr>
        <w:t>”</w:t>
      </w:r>
    </w:p>
    <w:p w14:paraId="59D48DCE" w14:textId="77777777" w:rsidR="00E23174" w:rsidRPr="00E23174" w:rsidRDefault="00E23174" w:rsidP="008F7A54">
      <w:pPr>
        <w:spacing w:before="120" w:after="120" w:line="360" w:lineRule="auto"/>
        <w:ind w:firstLine="567"/>
        <w:rPr>
          <w:spacing w:val="-6"/>
          <w:position w:val="-6"/>
          <w:szCs w:val="28"/>
          <w:lang w:val="vi-VN"/>
        </w:rPr>
      </w:pPr>
    </w:p>
    <w:p w14:paraId="34480BDD" w14:textId="120413B3" w:rsidR="008F7A54" w:rsidRPr="008F7A54" w:rsidRDefault="008F7A54" w:rsidP="00FD693E">
      <w:pPr>
        <w:spacing w:line="360" w:lineRule="auto"/>
        <w:ind w:firstLine="567"/>
        <w:jc w:val="both"/>
        <w:rPr>
          <w:spacing w:val="-6"/>
          <w:position w:val="-6"/>
          <w:szCs w:val="28"/>
          <w:lang w:val="vi-VN"/>
        </w:rPr>
      </w:pPr>
      <w:r w:rsidRPr="00E23174">
        <w:rPr>
          <w:spacing w:val="-6"/>
          <w:position w:val="-6"/>
          <w:szCs w:val="28"/>
          <w:lang w:val="vi-VN"/>
        </w:rPr>
        <w:t>Hòa trong không khí rộn ràng chào đón Tết cổ truyền của dân tộc, ngày 06</w:t>
      </w:r>
      <w:r w:rsidRPr="008F7A54">
        <w:rPr>
          <w:spacing w:val="-6"/>
          <w:position w:val="-6"/>
          <w:szCs w:val="28"/>
          <w:lang w:val="vi-VN"/>
        </w:rPr>
        <w:t xml:space="preserve"> </w:t>
      </w:r>
      <w:r w:rsidRPr="00E23174">
        <w:rPr>
          <w:spacing w:val="-6"/>
          <w:position w:val="-6"/>
          <w:szCs w:val="28"/>
          <w:lang w:val="vi-VN"/>
        </w:rPr>
        <w:t xml:space="preserve">tháng 02 năm 2026, Trường Mầm non Chà Cang đã tổ chức Ngày hội “Bé vui đón Tết </w:t>
      </w:r>
      <w:r w:rsidR="00686699" w:rsidRPr="00686699">
        <w:rPr>
          <w:spacing w:val="-6"/>
          <w:position w:val="-6"/>
          <w:szCs w:val="28"/>
          <w:lang w:val="vi-VN"/>
        </w:rPr>
        <w:t>-</w:t>
      </w:r>
      <w:r w:rsidRPr="00E23174">
        <w:rPr>
          <w:spacing w:val="-6"/>
          <w:position w:val="-6"/>
          <w:szCs w:val="28"/>
          <w:lang w:val="vi-VN"/>
        </w:rPr>
        <w:t xml:space="preserve"> </w:t>
      </w:r>
      <w:r w:rsidR="00686699" w:rsidRPr="00686699">
        <w:rPr>
          <w:spacing w:val="-6"/>
          <w:position w:val="-6"/>
          <w:szCs w:val="28"/>
          <w:lang w:val="vi-VN"/>
        </w:rPr>
        <w:t xml:space="preserve">Chào </w:t>
      </w:r>
      <w:r w:rsidRPr="00E23174">
        <w:rPr>
          <w:spacing w:val="-6"/>
          <w:position w:val="-6"/>
          <w:szCs w:val="28"/>
          <w:lang w:val="vi-VN"/>
        </w:rPr>
        <w:t>Xuân Bính Ngọ 2026” với nhiều hoạt động vui tươi, bổ ích và giàu ý nghĩa dành cho các bé.</w:t>
      </w:r>
      <w:r w:rsidRPr="008F7A54">
        <w:rPr>
          <w:spacing w:val="-6"/>
          <w:position w:val="-6"/>
          <w:szCs w:val="28"/>
          <w:lang w:val="vi-VN"/>
        </w:rPr>
        <w:t xml:space="preserve"> </w:t>
      </w:r>
      <w:r w:rsidRPr="00E23174">
        <w:rPr>
          <w:spacing w:val="-6"/>
          <w:position w:val="-6"/>
          <w:szCs w:val="28"/>
          <w:lang w:val="vi-VN"/>
        </w:rPr>
        <w:t>Ngày hội là hoạt động thường niên mang ý nghĩa giáo dục sâu sắc, nhằm giúp trẻ làm quen với nét đẹp văn hóa truyền thống của ngày Tết Nguyên đán, bồi dưỡng tình yêu quê hương, gia đình, đồng thời tạo sân chơi l</w:t>
      </w:r>
      <w:r w:rsidRPr="008F7A54">
        <w:rPr>
          <w:spacing w:val="-6"/>
          <w:position w:val="-6"/>
          <w:szCs w:val="28"/>
          <w:lang w:val="vi-VN"/>
        </w:rPr>
        <w:t xml:space="preserve">ành </w:t>
      </w:r>
      <w:r w:rsidRPr="00E23174">
        <w:rPr>
          <w:spacing w:val="-6"/>
          <w:position w:val="-6"/>
          <w:szCs w:val="28"/>
          <w:lang w:val="vi-VN"/>
        </w:rPr>
        <w:t xml:space="preserve">mạnh, vui tươi, gắn kết giữa nhà trường </w:t>
      </w:r>
      <w:r w:rsidR="00E23174" w:rsidRPr="00E23174">
        <w:rPr>
          <w:spacing w:val="-6"/>
          <w:position w:val="-6"/>
          <w:szCs w:val="28"/>
          <w:lang w:val="vi-VN"/>
        </w:rPr>
        <w:t>-</w:t>
      </w:r>
      <w:r w:rsidRPr="00E23174">
        <w:rPr>
          <w:spacing w:val="-6"/>
          <w:position w:val="-6"/>
          <w:szCs w:val="28"/>
          <w:lang w:val="vi-VN"/>
        </w:rPr>
        <w:t xml:space="preserve"> gia đình </w:t>
      </w:r>
      <w:r w:rsidR="00E23174" w:rsidRPr="00E23174">
        <w:rPr>
          <w:spacing w:val="-6"/>
          <w:position w:val="-6"/>
          <w:szCs w:val="28"/>
          <w:lang w:val="vi-VN"/>
        </w:rPr>
        <w:t>-</w:t>
      </w:r>
      <w:r w:rsidRPr="00E23174">
        <w:rPr>
          <w:spacing w:val="-6"/>
          <w:position w:val="-6"/>
          <w:szCs w:val="28"/>
          <w:lang w:val="vi-VN"/>
        </w:rPr>
        <w:t xml:space="preserve"> xã hội</w:t>
      </w:r>
      <w:r w:rsidRPr="008F7A54">
        <w:rPr>
          <w:spacing w:val="-6"/>
          <w:position w:val="-6"/>
          <w:szCs w:val="28"/>
          <w:lang w:val="vi-VN"/>
        </w:rPr>
        <w:t xml:space="preserve">.        </w:t>
      </w:r>
    </w:p>
    <w:p w14:paraId="57F2EE11" w14:textId="4E118F0C" w:rsidR="008F7A54" w:rsidRPr="00E23174" w:rsidRDefault="008F7A54" w:rsidP="00FD693E">
      <w:pPr>
        <w:spacing w:line="360" w:lineRule="auto"/>
        <w:ind w:firstLine="567"/>
        <w:jc w:val="both"/>
        <w:rPr>
          <w:spacing w:val="-6"/>
          <w:position w:val="-6"/>
          <w:szCs w:val="28"/>
          <w:lang w:val="vi-VN"/>
        </w:rPr>
      </w:pPr>
      <w:r w:rsidRPr="00E23174">
        <w:rPr>
          <w:spacing w:val="-6"/>
          <w:position w:val="-6"/>
          <w:szCs w:val="28"/>
          <w:lang w:val="vi-VN"/>
        </w:rPr>
        <w:t>Trong khuôn khổ ngày hội, các bé được tham gia nhiều hoạt động hấp dẫn như:</w:t>
      </w:r>
      <w:r w:rsidR="00E23174" w:rsidRPr="00E23174">
        <w:rPr>
          <w:spacing w:val="-6"/>
          <w:position w:val="-6"/>
          <w:szCs w:val="28"/>
          <w:lang w:val="vi-VN"/>
        </w:rPr>
        <w:t xml:space="preserve"> </w:t>
      </w:r>
      <w:r w:rsidRPr="00E23174">
        <w:rPr>
          <w:spacing w:val="-6"/>
          <w:position w:val="-6"/>
          <w:szCs w:val="28"/>
          <w:lang w:val="vi-VN"/>
        </w:rPr>
        <w:t>Biểu diễn văn nghệ mừng xuân với các tiết mục múa, hát rộn ràng sắc xuân</w:t>
      </w:r>
      <w:r w:rsidR="00E23174" w:rsidRPr="00E23174">
        <w:rPr>
          <w:spacing w:val="-6"/>
          <w:position w:val="-6"/>
          <w:szCs w:val="28"/>
          <w:lang w:val="vi-VN"/>
        </w:rPr>
        <w:t xml:space="preserve">; </w:t>
      </w:r>
      <w:r w:rsidRPr="00E23174">
        <w:rPr>
          <w:spacing w:val="-6"/>
          <w:position w:val="-6"/>
          <w:szCs w:val="28"/>
          <w:lang w:val="vi-VN"/>
        </w:rPr>
        <w:t>Trải nghiệm gói bánh chưng, bánh tét cùng cô giáo và phụ huynh</w:t>
      </w:r>
    </w:p>
    <w:p w14:paraId="1DA3F472" w14:textId="12A9965B" w:rsidR="008F7A54" w:rsidRPr="00E23174" w:rsidRDefault="008F7A54" w:rsidP="00FD693E">
      <w:pPr>
        <w:spacing w:line="360" w:lineRule="auto"/>
        <w:ind w:firstLine="567"/>
        <w:jc w:val="both"/>
        <w:rPr>
          <w:spacing w:val="-6"/>
          <w:position w:val="-6"/>
          <w:szCs w:val="28"/>
          <w:lang w:val="vi-VN"/>
        </w:rPr>
      </w:pPr>
      <w:r w:rsidRPr="00E23174">
        <w:rPr>
          <w:spacing w:val="-6"/>
          <w:position w:val="-6"/>
          <w:szCs w:val="28"/>
          <w:lang w:val="vi-VN"/>
        </w:rPr>
        <w:t>Không khí ngày hội diễn ra ấm áp, vui tươi và tràn ngập tiếng cười, mang đến cho các bé những trải nghiệm đáng nhớ, góp phần hình thành kỹ năng sống, tinh thần đoàn kết và niềm vui khi Tết đến, xuân về.</w:t>
      </w:r>
      <w:r w:rsidR="00E23174" w:rsidRPr="00E23174">
        <w:rPr>
          <w:spacing w:val="-6"/>
          <w:position w:val="-6"/>
          <w:szCs w:val="28"/>
          <w:lang w:val="vi-VN"/>
        </w:rPr>
        <w:t>.</w:t>
      </w:r>
    </w:p>
    <w:p w14:paraId="35E56CF7" w14:textId="0D944A6B" w:rsidR="008F7A54" w:rsidRPr="00E23174" w:rsidRDefault="008F7A54" w:rsidP="00FD693E">
      <w:pPr>
        <w:spacing w:line="360" w:lineRule="auto"/>
        <w:ind w:firstLine="567"/>
        <w:jc w:val="both"/>
        <w:rPr>
          <w:spacing w:val="-6"/>
          <w:position w:val="-6"/>
          <w:szCs w:val="28"/>
          <w:lang w:val="vi-VN"/>
        </w:rPr>
      </w:pPr>
      <w:r w:rsidRPr="00E23174">
        <w:rPr>
          <w:spacing w:val="-6"/>
          <w:position w:val="-6"/>
          <w:szCs w:val="28"/>
          <w:lang w:val="vi-VN"/>
        </w:rPr>
        <w:t xml:space="preserve">Thông qua Ngày hội “Bé vui đón Tết </w:t>
      </w:r>
      <w:r w:rsidR="00686699" w:rsidRPr="00686699">
        <w:rPr>
          <w:spacing w:val="-6"/>
          <w:position w:val="-6"/>
          <w:szCs w:val="28"/>
          <w:lang w:val="vi-VN"/>
        </w:rPr>
        <w:t>-</w:t>
      </w:r>
      <w:r w:rsidRPr="00E23174">
        <w:rPr>
          <w:spacing w:val="-6"/>
          <w:position w:val="-6"/>
          <w:szCs w:val="28"/>
          <w:lang w:val="vi-VN"/>
        </w:rPr>
        <w:t xml:space="preserve"> </w:t>
      </w:r>
      <w:r w:rsidR="00686699" w:rsidRPr="00686699">
        <w:rPr>
          <w:spacing w:val="-6"/>
          <w:position w:val="-6"/>
          <w:szCs w:val="28"/>
          <w:lang w:val="vi-VN"/>
        </w:rPr>
        <w:t xml:space="preserve">Chào </w:t>
      </w:r>
      <w:r w:rsidRPr="00E23174">
        <w:rPr>
          <w:spacing w:val="-6"/>
          <w:position w:val="-6"/>
          <w:szCs w:val="28"/>
          <w:lang w:val="vi-VN"/>
        </w:rPr>
        <w:t>Xuân Bính Ngọ 2026”, Trường Mầm non Chà Cang mong muốn tạo môi trường giáo dục thân thiện, hạnh phúc; đồng thời tiếp tục khẳng định vai trò của nhà trường trong việc giữ gìn và lan tỏa các giá trị văn hóa truyền thống tốt đẹp của dân tộc ngay từ bậc học mầm non.</w:t>
      </w:r>
    </w:p>
    <w:p w14:paraId="3D92185F" w14:textId="77777777" w:rsidR="008F7A54" w:rsidRDefault="008F7A54" w:rsidP="00FD693E">
      <w:pPr>
        <w:spacing w:line="360" w:lineRule="auto"/>
        <w:ind w:firstLine="567"/>
        <w:jc w:val="both"/>
        <w:rPr>
          <w:spacing w:val="-6"/>
          <w:position w:val="-6"/>
          <w:szCs w:val="28"/>
          <w:lang w:val="vi-VN"/>
        </w:rPr>
      </w:pPr>
      <w:r w:rsidRPr="00E23174">
        <w:rPr>
          <w:spacing w:val="-6"/>
          <w:position w:val="-6"/>
          <w:szCs w:val="28"/>
          <w:lang w:val="vi-VN"/>
        </w:rPr>
        <w:t>Ngày hội đã khép lại trong niềm hân hoan, để lại ấn tượng tốt đẹp trong lòng</w:t>
      </w:r>
      <w:r w:rsidRPr="008F7A54">
        <w:rPr>
          <w:spacing w:val="-6"/>
          <w:position w:val="-6"/>
          <w:szCs w:val="28"/>
          <w:lang w:val="vi-VN"/>
        </w:rPr>
        <w:t xml:space="preserve">. </w:t>
      </w:r>
      <w:r w:rsidRPr="00E23174">
        <w:rPr>
          <w:spacing w:val="-6"/>
          <w:position w:val="-6"/>
          <w:szCs w:val="28"/>
          <w:lang w:val="vi-VN"/>
        </w:rPr>
        <w:t>các bé, phụ huynh và toàn thể cán bộ, giáo viên, nhân viên nhà trường.</w:t>
      </w:r>
    </w:p>
    <w:p w14:paraId="28BDC9C8" w14:textId="5782877E" w:rsidR="00A01E97" w:rsidRPr="008F7A54" w:rsidRDefault="00A01E97" w:rsidP="008F7A54">
      <w:pPr>
        <w:spacing w:line="360" w:lineRule="auto"/>
        <w:ind w:firstLine="567"/>
        <w:rPr>
          <w:spacing w:val="-6"/>
          <w:position w:val="-6"/>
          <w:szCs w:val="28"/>
          <w:lang w:val="vi-VN"/>
        </w:rPr>
      </w:pPr>
      <w:r w:rsidRPr="00686699">
        <w:rPr>
          <w:lang w:val="vi-VN"/>
        </w:rPr>
        <w:t xml:space="preserve"> </w:t>
      </w:r>
    </w:p>
    <w:p w14:paraId="13F2CC42" w14:textId="263F16BB" w:rsidR="00D2435C" w:rsidRDefault="00D2435C" w:rsidP="008F7A54">
      <w:pPr>
        <w:spacing w:line="360" w:lineRule="auto"/>
        <w:ind w:firstLine="567"/>
        <w:rPr>
          <w:lang w:val="vi-VN"/>
        </w:rPr>
      </w:pPr>
    </w:p>
    <w:p w14:paraId="6492C835" w14:textId="7A9F80E6" w:rsidR="00A01E97" w:rsidRPr="00686699" w:rsidRDefault="00A01E97" w:rsidP="008F7A54">
      <w:pPr>
        <w:spacing w:line="360" w:lineRule="auto"/>
        <w:ind w:firstLine="567"/>
        <w:rPr>
          <w:noProof/>
          <w:lang w:val="vi-VN"/>
        </w:rPr>
      </w:pPr>
    </w:p>
    <w:p w14:paraId="113D8EAC" w14:textId="77777777" w:rsidR="00DB50FC" w:rsidRPr="00686699" w:rsidRDefault="00DB50FC" w:rsidP="008F7A54">
      <w:pPr>
        <w:spacing w:line="360" w:lineRule="auto"/>
        <w:ind w:firstLine="567"/>
        <w:rPr>
          <w:noProof/>
          <w:lang w:val="vi-VN"/>
        </w:rPr>
      </w:pPr>
    </w:p>
    <w:p w14:paraId="42CF3C80" w14:textId="77777777" w:rsidR="00DB50FC" w:rsidRPr="00686699" w:rsidRDefault="00DB50FC" w:rsidP="008F7A54">
      <w:pPr>
        <w:spacing w:line="360" w:lineRule="auto"/>
        <w:ind w:firstLine="567"/>
        <w:rPr>
          <w:noProof/>
          <w:lang w:val="vi-VN"/>
        </w:rPr>
      </w:pPr>
    </w:p>
    <w:p w14:paraId="6F02FE5F" w14:textId="510A5508" w:rsidR="00DB50FC" w:rsidRDefault="00DB50FC" w:rsidP="008F7A54">
      <w:pPr>
        <w:spacing w:line="360" w:lineRule="auto"/>
        <w:ind w:firstLine="567"/>
        <w:rPr>
          <w:noProof/>
        </w:rPr>
      </w:pPr>
      <w:r>
        <w:rPr>
          <w:noProof/>
        </w:rPr>
        <w:lastRenderedPageBreak/>
        <w:drawing>
          <wp:inline distT="0" distB="0" distL="0" distR="0" wp14:anchorId="48F3A90F" wp14:editId="41992FDF">
            <wp:extent cx="5760720" cy="5039360"/>
            <wp:effectExtent l="0" t="0" r="0" b="8890"/>
            <wp:docPr id="166047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039360"/>
                    </a:xfrm>
                    <a:prstGeom prst="rect">
                      <a:avLst/>
                    </a:prstGeom>
                    <a:noFill/>
                    <a:ln>
                      <a:noFill/>
                    </a:ln>
                  </pic:spPr>
                </pic:pic>
              </a:graphicData>
            </a:graphic>
          </wp:inline>
        </w:drawing>
      </w:r>
    </w:p>
    <w:p w14:paraId="5B708AB8" w14:textId="77777777" w:rsidR="00DB50FC" w:rsidRDefault="00DB50FC" w:rsidP="008F7A54">
      <w:pPr>
        <w:spacing w:line="360" w:lineRule="auto"/>
        <w:ind w:firstLine="567"/>
        <w:rPr>
          <w:noProof/>
        </w:rPr>
      </w:pPr>
    </w:p>
    <w:p w14:paraId="500E41E4" w14:textId="77777777" w:rsidR="00DB50FC" w:rsidRDefault="00DB50FC" w:rsidP="008F7A54">
      <w:pPr>
        <w:spacing w:line="360" w:lineRule="auto"/>
        <w:ind w:firstLine="567"/>
        <w:rPr>
          <w:noProof/>
        </w:rPr>
      </w:pPr>
    </w:p>
    <w:p w14:paraId="59062C01" w14:textId="77777777" w:rsidR="00DB50FC" w:rsidRDefault="00DB50FC" w:rsidP="008F7A54">
      <w:pPr>
        <w:spacing w:line="360" w:lineRule="auto"/>
        <w:ind w:firstLine="567"/>
        <w:rPr>
          <w:noProof/>
        </w:rPr>
      </w:pPr>
    </w:p>
    <w:p w14:paraId="25A9427C" w14:textId="77777777" w:rsidR="00DB50FC" w:rsidRDefault="00DB50FC" w:rsidP="008F7A54">
      <w:pPr>
        <w:spacing w:line="360" w:lineRule="auto"/>
        <w:ind w:firstLine="567"/>
        <w:rPr>
          <w:noProof/>
        </w:rPr>
      </w:pPr>
    </w:p>
    <w:p w14:paraId="65338225" w14:textId="77777777" w:rsidR="00DB50FC" w:rsidRDefault="00DB50FC" w:rsidP="008F7A54">
      <w:pPr>
        <w:spacing w:line="360" w:lineRule="auto"/>
        <w:ind w:firstLine="567"/>
        <w:rPr>
          <w:lang w:val="vi-VN"/>
        </w:rPr>
      </w:pPr>
    </w:p>
    <w:p w14:paraId="6E1776FD" w14:textId="1374C908" w:rsidR="00A01E97" w:rsidRDefault="00A01E97" w:rsidP="008F7A54">
      <w:pPr>
        <w:spacing w:line="360" w:lineRule="auto"/>
        <w:ind w:firstLine="567"/>
        <w:rPr>
          <w:lang w:val="vi-VN"/>
        </w:rPr>
      </w:pPr>
    </w:p>
    <w:p w14:paraId="153CAAAB" w14:textId="77777777" w:rsidR="00A01E97" w:rsidRDefault="00A01E97" w:rsidP="008F7A54">
      <w:pPr>
        <w:spacing w:line="360" w:lineRule="auto"/>
        <w:ind w:firstLine="567"/>
        <w:rPr>
          <w:lang w:val="vi-VN"/>
        </w:rPr>
      </w:pPr>
      <w:r>
        <w:rPr>
          <w:noProof/>
        </w:rPr>
        <w:lastRenderedPageBreak/>
        <w:drawing>
          <wp:inline distT="0" distB="0" distL="0" distR="0" wp14:anchorId="2185F82A" wp14:editId="64AD5BB8">
            <wp:extent cx="5759450" cy="4585317"/>
            <wp:effectExtent l="0" t="0" r="0" b="6350"/>
            <wp:docPr id="20052194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585" cy="4608512"/>
                    </a:xfrm>
                    <a:prstGeom prst="rect">
                      <a:avLst/>
                    </a:prstGeom>
                    <a:noFill/>
                    <a:ln>
                      <a:noFill/>
                    </a:ln>
                  </pic:spPr>
                </pic:pic>
              </a:graphicData>
            </a:graphic>
          </wp:inline>
        </w:drawing>
      </w:r>
    </w:p>
    <w:p w14:paraId="536C252E" w14:textId="08D76631" w:rsidR="00A01E97" w:rsidRDefault="00A01E97" w:rsidP="008F7A54">
      <w:pPr>
        <w:spacing w:line="360" w:lineRule="auto"/>
        <w:ind w:firstLine="567"/>
      </w:pPr>
    </w:p>
    <w:p w14:paraId="24338159" w14:textId="77777777" w:rsidR="00CC4C27" w:rsidRDefault="00CC4C27" w:rsidP="008F7A54">
      <w:pPr>
        <w:spacing w:line="360" w:lineRule="auto"/>
        <w:ind w:firstLine="567"/>
      </w:pPr>
    </w:p>
    <w:p w14:paraId="05A10279" w14:textId="57EDDF44" w:rsidR="00CC4C27" w:rsidRDefault="00CC4C27" w:rsidP="008F7A54">
      <w:pPr>
        <w:spacing w:line="360" w:lineRule="auto"/>
        <w:ind w:firstLine="567"/>
        <w:rPr>
          <w:noProof/>
        </w:rPr>
      </w:pPr>
      <w:r>
        <w:rPr>
          <w:noProof/>
        </w:rPr>
        <w:drawing>
          <wp:inline distT="0" distB="0" distL="0" distR="0" wp14:anchorId="6E762BC1" wp14:editId="472F73BD">
            <wp:extent cx="5760720" cy="3843020"/>
            <wp:effectExtent l="0" t="0" r="0" b="5080"/>
            <wp:docPr id="151569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p>
    <w:p w14:paraId="16C80A9F" w14:textId="77777777" w:rsidR="00CC4C27" w:rsidRPr="00CC4C27" w:rsidRDefault="00CC4C27" w:rsidP="00CC4C27"/>
    <w:p w14:paraId="703DA822" w14:textId="77777777" w:rsidR="00CC4C27" w:rsidRDefault="00CC4C27" w:rsidP="00CC4C27">
      <w:pPr>
        <w:rPr>
          <w:noProof/>
        </w:rPr>
      </w:pPr>
    </w:p>
    <w:p w14:paraId="1D03815A" w14:textId="77777777" w:rsidR="00CC4C27" w:rsidRDefault="00CC4C27" w:rsidP="00CC4C27">
      <w:pPr>
        <w:ind w:firstLine="720"/>
      </w:pPr>
    </w:p>
    <w:p w14:paraId="7879CBB1" w14:textId="165B5510" w:rsidR="00CC4C27" w:rsidRDefault="00CC4C27" w:rsidP="00CC4C27">
      <w:pPr>
        <w:ind w:firstLine="720"/>
        <w:rPr>
          <w:noProof/>
        </w:rPr>
      </w:pPr>
      <w:r>
        <w:rPr>
          <w:noProof/>
        </w:rPr>
        <w:drawing>
          <wp:inline distT="0" distB="0" distL="0" distR="0" wp14:anchorId="5B5F3DA1" wp14:editId="18D0B663">
            <wp:extent cx="5760720" cy="3314065"/>
            <wp:effectExtent l="0" t="0" r="0" b="635"/>
            <wp:docPr id="16139079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314065"/>
                    </a:xfrm>
                    <a:prstGeom prst="rect">
                      <a:avLst/>
                    </a:prstGeom>
                    <a:noFill/>
                    <a:ln>
                      <a:noFill/>
                    </a:ln>
                  </pic:spPr>
                </pic:pic>
              </a:graphicData>
            </a:graphic>
          </wp:inline>
        </w:drawing>
      </w:r>
    </w:p>
    <w:p w14:paraId="65B4771A" w14:textId="77777777" w:rsidR="00CC4C27" w:rsidRPr="00CC4C27" w:rsidRDefault="00CC4C27" w:rsidP="00CC4C27"/>
    <w:p w14:paraId="4E9D36F7" w14:textId="77777777" w:rsidR="00CC4C27" w:rsidRPr="00CC4C27" w:rsidRDefault="00CC4C27" w:rsidP="00CC4C27"/>
    <w:p w14:paraId="75B1F4D9" w14:textId="77777777" w:rsidR="00CC4C27" w:rsidRDefault="00CC4C27" w:rsidP="00CC4C27">
      <w:pPr>
        <w:rPr>
          <w:noProof/>
        </w:rPr>
      </w:pPr>
    </w:p>
    <w:p w14:paraId="118B65E8" w14:textId="13AAB9EB" w:rsidR="00CC4C27" w:rsidRDefault="00CC4C27" w:rsidP="00CC4C27">
      <w:pPr>
        <w:tabs>
          <w:tab w:val="left" w:pos="1070"/>
        </w:tabs>
      </w:pPr>
    </w:p>
    <w:p w14:paraId="1A08C3FB" w14:textId="77777777" w:rsidR="00CC4C27" w:rsidRDefault="00CC4C27" w:rsidP="00CC4C27">
      <w:pPr>
        <w:tabs>
          <w:tab w:val="left" w:pos="1070"/>
        </w:tabs>
      </w:pPr>
    </w:p>
    <w:p w14:paraId="5E1C026A" w14:textId="77777777" w:rsidR="00CC4C27" w:rsidRDefault="00CC4C27" w:rsidP="00CC4C27">
      <w:pPr>
        <w:tabs>
          <w:tab w:val="left" w:pos="1070"/>
        </w:tabs>
      </w:pPr>
    </w:p>
    <w:p w14:paraId="484EA17A" w14:textId="3327670E" w:rsidR="00CC4C27" w:rsidRPr="00CC4C27" w:rsidRDefault="00CC4C27" w:rsidP="00CC4C27">
      <w:pPr>
        <w:tabs>
          <w:tab w:val="left" w:pos="1070"/>
        </w:tabs>
      </w:pPr>
      <w:r>
        <w:rPr>
          <w:noProof/>
        </w:rPr>
        <w:drawing>
          <wp:inline distT="0" distB="0" distL="0" distR="0" wp14:anchorId="14695755" wp14:editId="5243683C">
            <wp:extent cx="5760720" cy="3205480"/>
            <wp:effectExtent l="0" t="0" r="0" b="0"/>
            <wp:docPr id="281246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05480"/>
                    </a:xfrm>
                    <a:prstGeom prst="rect">
                      <a:avLst/>
                    </a:prstGeom>
                    <a:noFill/>
                    <a:ln>
                      <a:noFill/>
                    </a:ln>
                  </pic:spPr>
                </pic:pic>
              </a:graphicData>
            </a:graphic>
          </wp:inline>
        </w:drawing>
      </w:r>
    </w:p>
    <w:sectPr w:rsidR="00CC4C27" w:rsidRPr="00CC4C27" w:rsidSect="00E66CF5">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846ED" w14:textId="77777777" w:rsidR="000A52CE" w:rsidRDefault="000A52CE" w:rsidP="00CC4C27">
      <w:r>
        <w:separator/>
      </w:r>
    </w:p>
  </w:endnote>
  <w:endnote w:type="continuationSeparator" w:id="0">
    <w:p w14:paraId="0569D67E" w14:textId="77777777" w:rsidR="000A52CE" w:rsidRDefault="000A52CE" w:rsidP="00CC4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72120" w14:textId="77777777" w:rsidR="000A52CE" w:rsidRDefault="000A52CE" w:rsidP="00CC4C27">
      <w:r>
        <w:separator/>
      </w:r>
    </w:p>
  </w:footnote>
  <w:footnote w:type="continuationSeparator" w:id="0">
    <w:p w14:paraId="389F99EC" w14:textId="77777777" w:rsidR="000A52CE" w:rsidRDefault="000A52CE" w:rsidP="00CC4C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044408"/>
    <w:multiLevelType w:val="multilevel"/>
    <w:tmpl w:val="4306D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3769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35C"/>
    <w:rsid w:val="000A52CE"/>
    <w:rsid w:val="001D0648"/>
    <w:rsid w:val="002348E5"/>
    <w:rsid w:val="003144BE"/>
    <w:rsid w:val="00421878"/>
    <w:rsid w:val="0060221B"/>
    <w:rsid w:val="00686699"/>
    <w:rsid w:val="006E75FD"/>
    <w:rsid w:val="00850E6E"/>
    <w:rsid w:val="008F7A54"/>
    <w:rsid w:val="009D7FE8"/>
    <w:rsid w:val="00A01E97"/>
    <w:rsid w:val="00B51A47"/>
    <w:rsid w:val="00BD5DC4"/>
    <w:rsid w:val="00CC4C27"/>
    <w:rsid w:val="00D2435C"/>
    <w:rsid w:val="00D47726"/>
    <w:rsid w:val="00D57CD9"/>
    <w:rsid w:val="00DB506B"/>
    <w:rsid w:val="00DB50FC"/>
    <w:rsid w:val="00E23174"/>
    <w:rsid w:val="00E66CF5"/>
    <w:rsid w:val="00F261B5"/>
    <w:rsid w:val="00FD6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57E71"/>
  <w15:chartTrackingRefBased/>
  <w15:docId w15:val="{953B46FE-2EB5-49E6-A01E-D0748A8F7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43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243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2435C"/>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D2435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2435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2435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2435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2435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2435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3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243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2435C"/>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D2435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2435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2435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2435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2435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2435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2435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43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435C"/>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D2435C"/>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2435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2435C"/>
    <w:rPr>
      <w:i/>
      <w:iCs/>
      <w:color w:val="404040" w:themeColor="text1" w:themeTint="BF"/>
    </w:rPr>
  </w:style>
  <w:style w:type="paragraph" w:styleId="ListParagraph">
    <w:name w:val="List Paragraph"/>
    <w:basedOn w:val="Normal"/>
    <w:uiPriority w:val="34"/>
    <w:qFormat/>
    <w:rsid w:val="00D2435C"/>
    <w:pPr>
      <w:ind w:left="720"/>
      <w:contextualSpacing/>
    </w:pPr>
  </w:style>
  <w:style w:type="character" w:styleId="IntenseEmphasis">
    <w:name w:val="Intense Emphasis"/>
    <w:basedOn w:val="DefaultParagraphFont"/>
    <w:uiPriority w:val="21"/>
    <w:qFormat/>
    <w:rsid w:val="00D2435C"/>
    <w:rPr>
      <w:i/>
      <w:iCs/>
      <w:color w:val="2F5496" w:themeColor="accent1" w:themeShade="BF"/>
    </w:rPr>
  </w:style>
  <w:style w:type="paragraph" w:styleId="IntenseQuote">
    <w:name w:val="Intense Quote"/>
    <w:basedOn w:val="Normal"/>
    <w:next w:val="Normal"/>
    <w:link w:val="IntenseQuoteChar"/>
    <w:uiPriority w:val="30"/>
    <w:qFormat/>
    <w:rsid w:val="00D243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2435C"/>
    <w:rPr>
      <w:i/>
      <w:iCs/>
      <w:color w:val="2F5496" w:themeColor="accent1" w:themeShade="BF"/>
    </w:rPr>
  </w:style>
  <w:style w:type="character" w:styleId="IntenseReference">
    <w:name w:val="Intense Reference"/>
    <w:basedOn w:val="DefaultParagraphFont"/>
    <w:uiPriority w:val="32"/>
    <w:qFormat/>
    <w:rsid w:val="00D2435C"/>
    <w:rPr>
      <w:b/>
      <w:bCs/>
      <w:smallCaps/>
      <w:color w:val="2F5496" w:themeColor="accent1" w:themeShade="BF"/>
      <w:spacing w:val="5"/>
    </w:rPr>
  </w:style>
  <w:style w:type="paragraph" w:styleId="NormalWeb">
    <w:name w:val="Normal (Web)"/>
    <w:basedOn w:val="Normal"/>
    <w:rsid w:val="00D57CD9"/>
    <w:pPr>
      <w:spacing w:before="100" w:beforeAutospacing="1" w:after="100" w:afterAutospacing="1"/>
    </w:pPr>
    <w:rPr>
      <w:rFonts w:eastAsia="Times New Roman" w:cs="Times New Roman"/>
      <w:kern w:val="0"/>
      <w:sz w:val="24"/>
      <w:szCs w:val="24"/>
      <w14:ligatures w14:val="none"/>
    </w:rPr>
  </w:style>
  <w:style w:type="paragraph" w:styleId="Header">
    <w:name w:val="header"/>
    <w:basedOn w:val="Normal"/>
    <w:link w:val="HeaderChar"/>
    <w:uiPriority w:val="99"/>
    <w:unhideWhenUsed/>
    <w:rsid w:val="00CC4C27"/>
    <w:pPr>
      <w:tabs>
        <w:tab w:val="center" w:pos="4680"/>
        <w:tab w:val="right" w:pos="9360"/>
      </w:tabs>
    </w:pPr>
  </w:style>
  <w:style w:type="character" w:customStyle="1" w:styleId="HeaderChar">
    <w:name w:val="Header Char"/>
    <w:basedOn w:val="DefaultParagraphFont"/>
    <w:link w:val="Header"/>
    <w:uiPriority w:val="99"/>
    <w:rsid w:val="00CC4C27"/>
  </w:style>
  <w:style w:type="paragraph" w:styleId="Footer">
    <w:name w:val="footer"/>
    <w:basedOn w:val="Normal"/>
    <w:link w:val="FooterChar"/>
    <w:uiPriority w:val="99"/>
    <w:unhideWhenUsed/>
    <w:rsid w:val="00CC4C27"/>
    <w:pPr>
      <w:tabs>
        <w:tab w:val="center" w:pos="4680"/>
        <w:tab w:val="right" w:pos="9360"/>
      </w:tabs>
    </w:pPr>
  </w:style>
  <w:style w:type="character" w:customStyle="1" w:styleId="FooterChar">
    <w:name w:val="Footer Char"/>
    <w:basedOn w:val="DefaultParagraphFont"/>
    <w:link w:val="Footer"/>
    <w:uiPriority w:val="99"/>
    <w:rsid w:val="00CC4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Pages>
  <Words>227</Words>
  <Characters>1296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dc:creator>
  <cp:keywords/>
  <dc:description/>
  <cp:lastModifiedBy>Administrator</cp:lastModifiedBy>
  <cp:revision>12</cp:revision>
  <dcterms:created xsi:type="dcterms:W3CDTF">2026-02-06T02:55:00Z</dcterms:created>
  <dcterms:modified xsi:type="dcterms:W3CDTF">2026-02-06T04:35:00Z</dcterms:modified>
</cp:coreProperties>
</file>